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B6" w:rsidRPr="000379BC" w:rsidRDefault="00D17BB6" w:rsidP="00E921CC">
      <w:pPr>
        <w:pStyle w:val="1"/>
        <w:jc w:val="center"/>
        <w:rPr>
          <w:color w:val="002060"/>
        </w:rPr>
      </w:pPr>
      <w:r w:rsidRPr="000379BC">
        <w:rPr>
          <w:color w:val="002060"/>
        </w:rPr>
        <w:t>Основы работы в Eclipse IDE</w:t>
      </w:r>
    </w:p>
    <w:p w:rsidR="00C2267F" w:rsidRDefault="00C2267F" w:rsidP="00C2267F"/>
    <w:p w:rsidR="00C2267F" w:rsidRPr="000379BC" w:rsidRDefault="000379BC" w:rsidP="00E921CC">
      <w:pPr>
        <w:ind w:firstLine="426"/>
        <w:rPr>
          <w:b/>
          <w:color w:val="002060"/>
        </w:rPr>
      </w:pPr>
      <w:r w:rsidRPr="000379BC">
        <w:rPr>
          <w:b/>
          <w:color w:val="002060"/>
        </w:rPr>
        <w:t>Цель</w:t>
      </w:r>
      <w:r w:rsidR="00C2267F" w:rsidRPr="000379BC">
        <w:rPr>
          <w:b/>
          <w:color w:val="002060"/>
        </w:rPr>
        <w:t>:</w:t>
      </w:r>
    </w:p>
    <w:p w:rsidR="00E921CC" w:rsidRDefault="00C2267F" w:rsidP="00E921CC">
      <w:pPr>
        <w:numPr>
          <w:ilvl w:val="0"/>
          <w:numId w:val="5"/>
        </w:numPr>
        <w:ind w:left="0" w:firstLine="426"/>
      </w:pPr>
      <w:r>
        <w:t>Ознакомление со средой разработки Eclipse.</w:t>
      </w:r>
      <w:r w:rsidR="00E921CC">
        <w:t xml:space="preserve">Создание </w:t>
      </w:r>
      <w:proofErr w:type="gramStart"/>
      <w:r w:rsidR="00E921CC">
        <w:t>простого</w:t>
      </w:r>
      <w:proofErr w:type="gramEnd"/>
      <w:r w:rsidR="00E921CC">
        <w:t xml:space="preserve"> консольного приложения</w:t>
      </w:r>
      <w:r w:rsidR="00E921CC">
        <w:rPr>
          <w:lang w:val="en-US"/>
        </w:rPr>
        <w:t>Hello</w:t>
      </w:r>
      <w:r w:rsidR="00E921CC" w:rsidRPr="00E921CC">
        <w:t xml:space="preserve">, </w:t>
      </w:r>
      <w:r w:rsidR="00A055D8">
        <w:t>Java!!!</w:t>
      </w:r>
      <w:r w:rsidR="00E921CC">
        <w:t xml:space="preserve">. </w:t>
      </w:r>
    </w:p>
    <w:p w:rsidR="00C2267F" w:rsidRDefault="00E921CC" w:rsidP="00E921CC">
      <w:pPr>
        <w:numPr>
          <w:ilvl w:val="0"/>
          <w:numId w:val="5"/>
        </w:numPr>
        <w:ind w:left="0" w:firstLine="426"/>
      </w:pPr>
      <w:r>
        <w:t>Задачи на массивы, примитивные типы, классы, наследование</w:t>
      </w:r>
    </w:p>
    <w:p w:rsidR="00E921CC" w:rsidRPr="00E921CC" w:rsidRDefault="00E921CC" w:rsidP="000379BC">
      <w:pPr>
        <w:numPr>
          <w:ilvl w:val="0"/>
          <w:numId w:val="6"/>
        </w:numPr>
        <w:spacing w:before="240" w:after="120"/>
        <w:ind w:left="425" w:firstLine="0"/>
        <w:rPr>
          <w:b/>
        </w:rPr>
      </w:pPr>
      <w:r w:rsidRPr="00E921CC">
        <w:rPr>
          <w:b/>
        </w:rPr>
        <w:t xml:space="preserve">Среда разработки </w:t>
      </w:r>
      <w:r w:rsidRPr="00E921CC">
        <w:rPr>
          <w:b/>
          <w:lang w:val="en-US"/>
        </w:rPr>
        <w:t>Eclipse</w:t>
      </w:r>
    </w:p>
    <w:p w:rsidR="00D17BB6" w:rsidRPr="00636AED" w:rsidRDefault="00D17BB6" w:rsidP="00E921CC">
      <w:pPr>
        <w:ind w:firstLine="426"/>
      </w:pPr>
      <w:r w:rsidRPr="00636AED">
        <w:t xml:space="preserve">В настоящем </w:t>
      </w:r>
      <w:r>
        <w:t>разделе</w:t>
      </w:r>
      <w:r w:rsidRPr="00636AED">
        <w:t xml:space="preserve"> описываются основы использования платформы </w:t>
      </w:r>
      <w:r w:rsidRPr="00636AED">
        <w:rPr>
          <w:lang w:val="en-US"/>
        </w:rPr>
        <w:t>Eclipse</w:t>
      </w:r>
      <w:r w:rsidRPr="00636AED">
        <w:t xml:space="preserve"> в качестве среды разработки Java-приложений. Рассматриваются основные структурные элементы и функциональные возможности </w:t>
      </w:r>
      <w:r w:rsidRPr="00636AED">
        <w:rPr>
          <w:lang w:val="en-US"/>
        </w:rPr>
        <w:t>EclipseWorkbench</w:t>
      </w:r>
      <w:r w:rsidRPr="00636AED">
        <w:t xml:space="preserve"> на примере создания простого Java-приложения. В </w:t>
      </w:r>
      <w:r>
        <w:t>разделе</w:t>
      </w:r>
      <w:r w:rsidRPr="00636AED">
        <w:t xml:space="preserve"> рассмотрены не все возможности, используемые при выполнении лабораторных работ, однако изучение базовых принципов </w:t>
      </w:r>
      <w:r w:rsidRPr="00636AED">
        <w:rPr>
          <w:lang w:val="en-US"/>
        </w:rPr>
        <w:t>Eclipse</w:t>
      </w:r>
      <w:r w:rsidRPr="00636AED">
        <w:t xml:space="preserve"> позволит легко освоить новые элементы среды, необходимость в которых будет появляться в ходе выполнения заданий.</w:t>
      </w:r>
    </w:p>
    <w:p w:rsidR="00D17BB6" w:rsidRPr="00881294" w:rsidRDefault="00D17BB6" w:rsidP="000379BC">
      <w:pPr>
        <w:spacing w:before="240" w:after="120"/>
        <w:rPr>
          <w:b/>
        </w:rPr>
      </w:pPr>
      <w:r w:rsidRPr="00636AED">
        <w:rPr>
          <w:b/>
        </w:rPr>
        <w:t>1.</w:t>
      </w:r>
      <w:r w:rsidR="00E921CC">
        <w:rPr>
          <w:b/>
        </w:rPr>
        <w:t>1З</w:t>
      </w:r>
      <w:r w:rsidRPr="00636AED">
        <w:rPr>
          <w:b/>
        </w:rPr>
        <w:t xml:space="preserve">апуск </w:t>
      </w:r>
      <w:r w:rsidRPr="00636AED">
        <w:rPr>
          <w:b/>
          <w:lang w:val="en-US"/>
        </w:rPr>
        <w:t>Eclipse</w:t>
      </w:r>
    </w:p>
    <w:p w:rsidR="00E921CC" w:rsidRDefault="00D17BB6" w:rsidP="00D17BB6">
      <w:pPr>
        <w:ind w:firstLine="708"/>
      </w:pPr>
      <w:r w:rsidRPr="00636AED">
        <w:t xml:space="preserve">Для запуска </w:t>
      </w:r>
      <w:proofErr w:type="gramStart"/>
      <w:r w:rsidRPr="00636AED">
        <w:t>Eclipse</w:t>
      </w:r>
      <w:proofErr w:type="gramEnd"/>
      <w:r w:rsidR="00E921CC">
        <w:t>выполните:</w:t>
      </w:r>
    </w:p>
    <w:p w:rsidR="00D17BB6" w:rsidRPr="000379BC" w:rsidRDefault="00E921CC" w:rsidP="000379BC">
      <w:pPr>
        <w:ind w:firstLine="0"/>
        <w:jc w:val="center"/>
        <w:rPr>
          <w:color w:val="6600CC"/>
        </w:rPr>
      </w:pPr>
      <w:r w:rsidRPr="000379BC">
        <w:rPr>
          <w:rFonts w:ascii="Courier New" w:hAnsi="Courier New" w:cs="Courier New"/>
          <w:color w:val="6600CC"/>
        </w:rPr>
        <w:t>Пуск</w:t>
      </w:r>
      <w:proofErr w:type="gramStart"/>
      <w:r w:rsidRPr="000379BC">
        <w:rPr>
          <w:rFonts w:ascii="Courier New" w:hAnsi="Courier New" w:cs="Courier New"/>
          <w:color w:val="6600CC"/>
        </w:rPr>
        <w:sym w:font="Symbol" w:char="F0AE"/>
      </w:r>
      <w:r w:rsidRPr="000379BC">
        <w:rPr>
          <w:rFonts w:ascii="Courier New" w:hAnsi="Courier New" w:cs="Courier New"/>
          <w:color w:val="6600CC"/>
        </w:rPr>
        <w:t>В</w:t>
      </w:r>
      <w:proofErr w:type="gramEnd"/>
      <w:r w:rsidRPr="000379BC">
        <w:rPr>
          <w:rFonts w:ascii="Courier New" w:hAnsi="Courier New" w:cs="Courier New"/>
          <w:color w:val="6600CC"/>
        </w:rPr>
        <w:t>се программы</w:t>
      </w:r>
      <w:r w:rsidRPr="000379BC">
        <w:rPr>
          <w:rFonts w:ascii="Courier New" w:hAnsi="Courier New" w:cs="Courier New"/>
          <w:color w:val="6600CC"/>
        </w:rPr>
        <w:sym w:font="Symbol" w:char="F0AE"/>
      </w:r>
      <w:r w:rsidRPr="000379BC">
        <w:rPr>
          <w:rFonts w:ascii="Courier New" w:hAnsi="Courier New" w:cs="Courier New"/>
          <w:color w:val="6600CC"/>
        </w:rPr>
        <w:t>Программирование</w:t>
      </w:r>
      <w:r w:rsidRPr="000379BC">
        <w:rPr>
          <w:rFonts w:ascii="Courier New" w:hAnsi="Courier New" w:cs="Courier New"/>
          <w:color w:val="6600CC"/>
        </w:rPr>
        <w:sym w:font="Symbol" w:char="F0AE"/>
      </w:r>
      <w:r w:rsidR="000379BC" w:rsidRPr="000379BC">
        <w:rPr>
          <w:rFonts w:ascii="Courier New" w:hAnsi="Courier New" w:cs="Courier New"/>
          <w:color w:val="6600CC"/>
          <w:lang w:val="en-US"/>
        </w:rPr>
        <w:t>EclipseJEE</w:t>
      </w:r>
      <w:r w:rsidR="00D17BB6" w:rsidRPr="000379BC">
        <w:rPr>
          <w:color w:val="6600CC"/>
        </w:rPr>
        <w:t>.</w:t>
      </w:r>
    </w:p>
    <w:p w:rsidR="00D17BB6" w:rsidRPr="00B35DBD" w:rsidRDefault="000379BC" w:rsidP="00C7066B">
      <w:pPr>
        <w:spacing w:before="240" w:after="120"/>
        <w:rPr>
          <w:b/>
        </w:rPr>
      </w:pPr>
      <w:r>
        <w:rPr>
          <w:b/>
        </w:rPr>
        <w:t>1.</w:t>
      </w:r>
      <w:r w:rsidR="00D17BB6" w:rsidRPr="00636AED">
        <w:rPr>
          <w:b/>
        </w:rPr>
        <w:t>2 Создание рабочей области (</w:t>
      </w:r>
      <w:r w:rsidR="00D17BB6" w:rsidRPr="00636AED">
        <w:rPr>
          <w:b/>
          <w:lang w:val="en-US"/>
        </w:rPr>
        <w:t>workspace</w:t>
      </w:r>
      <w:r w:rsidR="00D17BB6" w:rsidRPr="00636AED">
        <w:rPr>
          <w:b/>
        </w:rPr>
        <w:t>)</w:t>
      </w:r>
    </w:p>
    <w:p w:rsidR="00D17BB6" w:rsidRPr="00AD52DF" w:rsidRDefault="00D17BB6" w:rsidP="00D17BB6">
      <w:pPr>
        <w:ind w:firstLine="708"/>
      </w:pPr>
      <w:r w:rsidRPr="00636AED">
        <w:t xml:space="preserve">При первом запуске Eclipse предлагает выбрать </w:t>
      </w:r>
      <w:r>
        <w:t>каталог</w:t>
      </w:r>
      <w:r w:rsidRPr="00636AED">
        <w:t xml:space="preserve"> рабочей области (</w:t>
      </w:r>
      <w:r w:rsidRPr="00636AED">
        <w:rPr>
          <w:lang w:val="en-US"/>
        </w:rPr>
        <w:t>Workspace</w:t>
      </w:r>
      <w:r w:rsidRPr="00636AED">
        <w:t xml:space="preserve">). Это </w:t>
      </w:r>
      <w:r>
        <w:t>каталог, в котором</w:t>
      </w:r>
      <w:r w:rsidRPr="00636AED">
        <w:t xml:space="preserve"> будут храниться все файлы, относящиеся к проектам – настройки проектов, исходные файлы программ, результаты компиляции и сборки и т.д.</w:t>
      </w:r>
    </w:p>
    <w:p w:rsidR="00C7066B" w:rsidRPr="00636AED" w:rsidRDefault="00835D25" w:rsidP="00C7066B">
      <w:pPr>
        <w:spacing w:before="120" w:after="120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619625" cy="21145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7">
                              <a14:imgEffect>
                                <a14:sharpenSoften amoun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pPr>
        <w:ind w:firstLine="708"/>
      </w:pPr>
    </w:p>
    <w:p w:rsidR="00D17BB6" w:rsidRPr="00913AB1" w:rsidRDefault="00D17BB6" w:rsidP="00D17BB6">
      <w:pPr>
        <w:ind w:firstLine="708"/>
      </w:pPr>
      <w:r w:rsidRPr="00636AED">
        <w:t xml:space="preserve">Укажите </w:t>
      </w:r>
      <w:r>
        <w:t>каталог</w:t>
      </w:r>
      <w:r w:rsidRPr="00636AED">
        <w:t xml:space="preserve"> рабочей области</w:t>
      </w:r>
      <w:r w:rsidR="00AD52DF">
        <w:t xml:space="preserve"> (свой рабочий диск)</w:t>
      </w:r>
      <w:r w:rsidRPr="00636AED">
        <w:t xml:space="preserve">, </w:t>
      </w:r>
      <w:r w:rsidR="00C7066B">
        <w:t>установите</w:t>
      </w:r>
      <w:r w:rsidRPr="00636AED">
        <w:t xml:space="preserve"> флажок Usethisasthedefault… и нажмите </w:t>
      </w:r>
      <w:r w:rsidR="00C7066B" w:rsidRPr="00C7066B">
        <w:rPr>
          <w:rFonts w:ascii="Courier New" w:hAnsi="Courier New" w:cs="Courier New"/>
          <w:color w:val="6600CC"/>
        </w:rPr>
        <w:t>Launch</w:t>
      </w:r>
      <w:r w:rsidRPr="00636AED">
        <w:t>.</w:t>
      </w:r>
    </w:p>
    <w:p w:rsidR="00D17BB6" w:rsidRDefault="00D17BB6" w:rsidP="00D17BB6">
      <w:pPr>
        <w:ind w:firstLine="708"/>
      </w:pPr>
      <w:r w:rsidRPr="00636AED">
        <w:t xml:space="preserve">При дальнейшей работе, переключение между рабочими областями, а также создание новой рабочей области выполняется с помощью команды меню </w:t>
      </w:r>
      <w:r w:rsidRPr="00C7066B">
        <w:rPr>
          <w:rFonts w:ascii="Courier New" w:hAnsi="Courier New" w:cs="Courier New"/>
          <w:color w:val="6600CC"/>
        </w:rPr>
        <w:t>File/SwitchWorkspace</w:t>
      </w:r>
      <w:r>
        <w:t>.</w:t>
      </w:r>
    </w:p>
    <w:p w:rsidR="00C7066B" w:rsidRDefault="00C7066B" w:rsidP="00D17BB6">
      <w:pPr>
        <w:ind w:firstLine="708"/>
      </w:pPr>
      <w:r>
        <w:t>В появившемся окне</w:t>
      </w:r>
    </w:p>
    <w:p w:rsidR="00C7066B" w:rsidRDefault="00E32776" w:rsidP="00F34244">
      <w:pPr>
        <w:ind w:firstLine="0"/>
        <w:jc w:val="center"/>
        <w:rPr>
          <w:noProof/>
          <w:lang w:eastAsia="ru-RU"/>
        </w:rPr>
      </w:pPr>
      <w:r w:rsidRPr="009C736A">
        <w:rPr>
          <w:noProof/>
          <w:lang w:eastAsia="ru-RU"/>
        </w:rPr>
        <w:lastRenderedPageBreak/>
        <w:drawing>
          <wp:inline distT="0" distB="0" distL="0" distR="0">
            <wp:extent cx="3533775" cy="1406905"/>
            <wp:effectExtent l="0" t="0" r="0" b="3175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7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757" cy="142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66B" w:rsidRPr="00C7066B" w:rsidRDefault="00C7066B" w:rsidP="00C7066B">
      <w:pPr>
        <w:ind w:firstLine="0"/>
      </w:pPr>
      <w:r>
        <w:rPr>
          <w:noProof/>
          <w:lang w:eastAsia="ru-RU"/>
        </w:rPr>
        <w:t xml:space="preserve">нажмите </w:t>
      </w:r>
      <w:r w:rsidRPr="00C7066B">
        <w:rPr>
          <w:rFonts w:ascii="Courier New" w:hAnsi="Courier New" w:cs="Courier New"/>
          <w:color w:val="6600CC"/>
        </w:rPr>
        <w:t>Cancel</w:t>
      </w:r>
    </w:p>
    <w:p w:rsidR="00D17BB6" w:rsidRPr="00636AED" w:rsidRDefault="005B4911" w:rsidP="00C7066B">
      <w:pPr>
        <w:spacing w:before="240" w:after="120"/>
        <w:rPr>
          <w:b/>
        </w:rPr>
      </w:pPr>
      <w:r>
        <w:rPr>
          <w:b/>
        </w:rPr>
        <w:t>1.</w:t>
      </w:r>
      <w:r w:rsidR="008E6EA5">
        <w:rPr>
          <w:b/>
        </w:rPr>
        <w:t>3</w:t>
      </w:r>
      <w:r w:rsidR="00D17BB6" w:rsidRPr="00636AED">
        <w:rPr>
          <w:b/>
        </w:rPr>
        <w:t>Основные представления, перспективы и редакторы</w:t>
      </w: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t xml:space="preserve">Прежде чем приступить к созданию проекта Eclipse, познакомимся поближе с основными элементами </w:t>
      </w:r>
      <w:r w:rsidRPr="00636AED">
        <w:rPr>
          <w:lang w:val="en-US"/>
        </w:rPr>
        <w:t>Eclipse</w:t>
      </w:r>
      <w:r w:rsidRPr="00636AED">
        <w:t>Workbench.</w:t>
      </w: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rPr>
          <w:lang w:val="en-US"/>
        </w:rPr>
        <w:t>Eclipse</w:t>
      </w:r>
      <w:r w:rsidRPr="00636AED">
        <w:t>Workbench состоит из</w:t>
      </w:r>
      <w:r w:rsidR="005B4911">
        <w:t xml:space="preserve"> (</w:t>
      </w:r>
      <w:r w:rsidR="005B4911" w:rsidRPr="007F405C">
        <w:t>рис.</w:t>
      </w:r>
      <w:r w:rsidR="007F405C">
        <w:t xml:space="preserve"> 1</w:t>
      </w:r>
      <w:r w:rsidR="005B4911">
        <w:t>)</w:t>
      </w:r>
      <w:r w:rsidRPr="00636AED">
        <w:t>:</w:t>
      </w:r>
    </w:p>
    <w:p w:rsidR="00D17BB6" w:rsidRPr="00636AED" w:rsidRDefault="00D17BB6" w:rsidP="00D17BB6">
      <w:pPr>
        <w:numPr>
          <w:ilvl w:val="0"/>
          <w:numId w:val="1"/>
        </w:numPr>
      </w:pPr>
      <w:r>
        <w:t>перспектив (perspectives);</w:t>
      </w:r>
    </w:p>
    <w:p w:rsidR="00D17BB6" w:rsidRPr="00636AED" w:rsidRDefault="00D17BB6" w:rsidP="00D17BB6">
      <w:pPr>
        <w:numPr>
          <w:ilvl w:val="0"/>
          <w:numId w:val="1"/>
        </w:numPr>
      </w:pPr>
      <w:r>
        <w:t>представлений (views);</w:t>
      </w:r>
    </w:p>
    <w:p w:rsidR="00D17BB6" w:rsidRPr="00636AED" w:rsidRDefault="00D17BB6" w:rsidP="00D17BB6">
      <w:pPr>
        <w:numPr>
          <w:ilvl w:val="0"/>
          <w:numId w:val="1"/>
        </w:numPr>
      </w:pPr>
      <w:r>
        <w:t>редакторов (editors).</w:t>
      </w:r>
    </w:p>
    <w:p w:rsidR="00D17BB6" w:rsidRPr="00636AED" w:rsidRDefault="00D17BB6" w:rsidP="00D17BB6">
      <w:pPr>
        <w:pStyle w:val="a3"/>
        <w:spacing w:before="0" w:after="0"/>
        <w:ind w:firstLine="0"/>
        <w:rPr>
          <w:b/>
          <w:bCs/>
        </w:rPr>
      </w:pP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rPr>
          <w:b/>
          <w:bCs/>
        </w:rPr>
        <w:t>Перспектива</w:t>
      </w:r>
      <w:r w:rsidRPr="00636AED">
        <w:t xml:space="preserve"> – группа представлений и редакторов в окне Workbench. Количество перспектив в одном окне Workbench не ограничено. Так же и перспектива может содержать неограниченное количество представлений и редакторов. В одном окне каждая из перспектив может иметь различные наборы представлений, но все перспективы делят между собой один и </w:t>
      </w:r>
      <w:proofErr w:type="gramStart"/>
      <w:r w:rsidRPr="00636AED">
        <w:t>тот</w:t>
      </w:r>
      <w:proofErr w:type="gramEnd"/>
      <w:r w:rsidRPr="00636AED">
        <w:t xml:space="preserve"> же набор редакторов. </w:t>
      </w:r>
    </w:p>
    <w:p w:rsidR="00AF1DE3" w:rsidRDefault="00D17BB6" w:rsidP="00D17BB6">
      <w:pPr>
        <w:pStyle w:val="a3"/>
        <w:spacing w:before="0" w:after="0"/>
        <w:ind w:firstLine="360"/>
      </w:pPr>
      <w:r w:rsidRPr="00636AED">
        <w:t xml:space="preserve">Для подключения перспективы используется команда </w:t>
      </w:r>
      <w:r w:rsidRPr="00C7066B">
        <w:rPr>
          <w:b/>
        </w:rPr>
        <w:t xml:space="preserve">основного </w:t>
      </w:r>
      <w:proofErr w:type="gramStart"/>
      <w:r w:rsidRPr="00C7066B">
        <w:rPr>
          <w:b/>
        </w:rPr>
        <w:t>меню</w:t>
      </w:r>
      <w:proofErr w:type="gramEnd"/>
      <w:r w:rsidRPr="00AF1DE3">
        <w:rPr>
          <w:rFonts w:ascii="Courier New" w:hAnsi="Courier New" w:cs="Courier New"/>
          <w:color w:val="6600CC"/>
        </w:rPr>
        <w:t>Window/Open Perspective</w:t>
      </w:r>
      <w:r w:rsidRPr="00636AED">
        <w:t xml:space="preserve">. </w:t>
      </w:r>
    </w:p>
    <w:p w:rsidR="00D17BB6" w:rsidRPr="00636AED" w:rsidRDefault="00D17BB6" w:rsidP="00D17BB6">
      <w:pPr>
        <w:pStyle w:val="a3"/>
        <w:spacing w:before="0" w:after="0"/>
        <w:ind w:firstLine="360"/>
      </w:pPr>
      <w:r w:rsidRPr="00636AED">
        <w:t xml:space="preserve">Перечень открытых перспектив по умолчанию отображаются </w:t>
      </w:r>
      <w:r w:rsidRPr="00A055D8">
        <w:t>в правой верхней части экрана.</w:t>
      </w:r>
      <w:r w:rsidRPr="00636AED">
        <w:t xml:space="preserve"> С помощью этого же списка выполняется п</w:t>
      </w:r>
      <w:r>
        <w:t>ереключение между перспективами:</w:t>
      </w:r>
    </w:p>
    <w:p w:rsidR="00D17BB6" w:rsidRPr="00636AED" w:rsidRDefault="00D17BB6" w:rsidP="00D17BB6">
      <w:pPr>
        <w:pStyle w:val="a3"/>
        <w:spacing w:before="0" w:after="0"/>
        <w:ind w:firstLine="360"/>
      </w:pPr>
    </w:p>
    <w:p w:rsidR="00D17BB6" w:rsidRPr="00636AED" w:rsidRDefault="00E32776" w:rsidP="008A62F9">
      <w:pPr>
        <w:pStyle w:val="a3"/>
        <w:spacing w:before="0" w:after="0"/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2981325" cy="304800"/>
            <wp:effectExtent l="0" t="0" r="9525" b="0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1">
                              <a14:imgEffect>
                                <a14:sharpenSoften amount="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pPr>
        <w:pStyle w:val="a3"/>
        <w:spacing w:before="0" w:after="0"/>
        <w:ind w:firstLine="0"/>
      </w:pP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rPr>
          <w:b/>
          <w:bCs/>
        </w:rPr>
        <w:t>Представление</w:t>
      </w:r>
      <w:r w:rsidRPr="00636AED">
        <w:t xml:space="preserve"> – это визуальный компонент Workbench. Обычно он используется для перемещения по иерархии некоторой информации (например, структуры проекта), открытия редакторов, просмотра результатов выполнения и т.д. Все изменения, сделанные в представлениях, немедленно сохраняются. В большинстве случаев, в окне Workbench может существовать только один экземпляр представления некоторого типа.</w:t>
      </w: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t xml:space="preserve">Многие представления входят в состав тех или иных перспектив и отображаются при их открытии. Тем не менее, с помощью команды меню </w:t>
      </w:r>
      <w:r w:rsidRPr="00E24FB3">
        <w:rPr>
          <w:rFonts w:ascii="Courier New" w:hAnsi="Courier New" w:cs="Courier New"/>
          <w:color w:val="6600CC"/>
        </w:rPr>
        <w:t>Window/Show</w:t>
      </w:r>
      <w:r w:rsidR="008A62F9">
        <w:rPr>
          <w:rFonts w:ascii="Courier New" w:hAnsi="Courier New" w:cs="Courier New"/>
          <w:color w:val="6600CC"/>
          <w:lang w:val="en-US"/>
        </w:rPr>
        <w:t> </w:t>
      </w:r>
      <w:r w:rsidRPr="00E24FB3">
        <w:rPr>
          <w:rFonts w:ascii="Courier New" w:hAnsi="Courier New" w:cs="Courier New"/>
          <w:color w:val="6600CC"/>
        </w:rPr>
        <w:t>View</w:t>
      </w:r>
      <w:r w:rsidRPr="00636AED">
        <w:t xml:space="preserve"> можно открыть любое представление, независимо от текущей перспективы.</w:t>
      </w: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t xml:space="preserve">Восстановить набор представлений текущей перспективы можно с помощью команды </w:t>
      </w:r>
      <w:r w:rsidRPr="00E24FB3">
        <w:rPr>
          <w:rFonts w:ascii="Courier New" w:hAnsi="Courier New" w:cs="Courier New"/>
          <w:color w:val="6600CC"/>
        </w:rPr>
        <w:t>Window/Reset</w:t>
      </w:r>
      <w:r w:rsidR="008A62F9">
        <w:rPr>
          <w:rFonts w:ascii="Courier New" w:hAnsi="Courier New" w:cs="Courier New"/>
          <w:color w:val="6600CC"/>
          <w:lang w:val="en-US"/>
        </w:rPr>
        <w:t> </w:t>
      </w:r>
      <w:r w:rsidRPr="00E24FB3">
        <w:rPr>
          <w:rFonts w:ascii="Courier New" w:hAnsi="Courier New" w:cs="Courier New"/>
          <w:color w:val="6600CC"/>
        </w:rPr>
        <w:t>Perspective</w:t>
      </w:r>
      <w:r w:rsidRPr="00636AED">
        <w:t>.</w:t>
      </w: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rPr>
          <w:b/>
          <w:bCs/>
        </w:rPr>
        <w:lastRenderedPageBreak/>
        <w:t>Редактор</w:t>
      </w:r>
      <w:r w:rsidRPr="00636AED">
        <w:t xml:space="preserve"> также является визуальным компонентом Workbench. Используется для просмотра и редактирования некоторого ресурса, </w:t>
      </w:r>
      <w:r w:rsidR="00AF1DE3" w:rsidRPr="00636AED">
        <w:t>например,</w:t>
      </w:r>
      <w:r w:rsidRPr="00636AED">
        <w:t xml:space="preserve">Java-класса или файла, содержащего SQL-запросы. Изменения, делающиеся в редакторе, подчиняются модели жизненного цикла «открыть-сохранить-закрыть» (anopen-save-closelifecyclemodel). В Workbench может существовать </w:t>
      </w:r>
      <w:r>
        <w:t>несколько</w:t>
      </w:r>
      <w:r w:rsidRPr="00636AED">
        <w:t xml:space="preserve"> экземпляров редакторов.</w:t>
      </w:r>
    </w:p>
    <w:p w:rsidR="00D17BB6" w:rsidRPr="00636AED" w:rsidRDefault="00D17BB6" w:rsidP="00D17BB6">
      <w:pPr>
        <w:pStyle w:val="a3"/>
        <w:spacing w:before="0" w:after="0"/>
        <w:ind w:firstLine="708"/>
      </w:pPr>
      <w:r w:rsidRPr="00636AED">
        <w:t xml:space="preserve">Редакторы того или иного типа обычно отображаются автоматически при двойном щелчке на соответствующий ресурс (например, Java-класс). Сохранение данных выполняется с помощью команды меню </w:t>
      </w:r>
      <w:r w:rsidRPr="00E24FB3">
        <w:rPr>
          <w:rFonts w:ascii="Courier New" w:hAnsi="Courier New" w:cs="Courier New"/>
          <w:color w:val="6600CC"/>
        </w:rPr>
        <w:t>File/Save</w:t>
      </w:r>
      <w:r w:rsidRPr="00636AED">
        <w:t xml:space="preserve">, либо нажатием на клавиши </w:t>
      </w:r>
      <w:r w:rsidRPr="00E24FB3">
        <w:rPr>
          <w:rFonts w:ascii="Courier New" w:hAnsi="Courier New" w:cs="Courier New"/>
          <w:color w:val="6600CC"/>
        </w:rPr>
        <w:t>Ctrl-S</w:t>
      </w:r>
      <w:r w:rsidRPr="00636AED">
        <w:t xml:space="preserve">. </w:t>
      </w:r>
    </w:p>
    <w:p w:rsidR="00D17BB6" w:rsidRPr="00636AED" w:rsidRDefault="00D17BB6" w:rsidP="00D17BB6">
      <w:pPr>
        <w:pStyle w:val="a3"/>
        <w:spacing w:before="0" w:after="0"/>
        <w:ind w:firstLine="0"/>
      </w:pPr>
    </w:p>
    <w:p w:rsidR="00D17BB6" w:rsidRDefault="00E32776" w:rsidP="008A62F9">
      <w:pPr>
        <w:pStyle w:val="a3"/>
        <w:spacing w:before="0" w:after="0"/>
        <w:ind w:firstLine="0"/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5543550" cy="3619500"/>
            <wp:effectExtent l="0" t="0" r="0" b="0"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5C" w:rsidRPr="007F405C" w:rsidRDefault="007F405C" w:rsidP="008A62F9">
      <w:pPr>
        <w:pStyle w:val="a3"/>
        <w:spacing w:before="0" w:after="0"/>
        <w:ind w:firstLine="0"/>
        <w:jc w:val="center"/>
        <w:rPr>
          <w:lang w:val="en-US"/>
        </w:rPr>
      </w:pPr>
      <w:r>
        <w:t xml:space="preserve">Рисунок 1 – </w:t>
      </w:r>
      <w:r>
        <w:rPr>
          <w:lang w:val="en-US"/>
        </w:rPr>
        <w:t xml:space="preserve">Основное </w:t>
      </w:r>
      <w:r>
        <w:t>окно Eclipse</w:t>
      </w:r>
    </w:p>
    <w:p w:rsidR="00D17BB6" w:rsidRPr="00636AED" w:rsidRDefault="00D17BB6" w:rsidP="00D17BB6">
      <w:pPr>
        <w:pStyle w:val="a3"/>
        <w:spacing w:before="0" w:after="0"/>
        <w:ind w:firstLine="708"/>
      </w:pPr>
    </w:p>
    <w:p w:rsidR="00D17BB6" w:rsidRDefault="00D17BB6" w:rsidP="00D17BB6">
      <w:pPr>
        <w:pStyle w:val="a3"/>
        <w:spacing w:before="0" w:after="0"/>
        <w:ind w:firstLine="708"/>
      </w:pPr>
      <w:r w:rsidRPr="00636AED">
        <w:t xml:space="preserve">В данный момент времени может быть активным только одно преставление или редактор. Активным является представление или </w:t>
      </w:r>
      <w:proofErr w:type="gramStart"/>
      <w:r w:rsidRPr="00636AED">
        <w:t>редактор</w:t>
      </w:r>
      <w:proofErr w:type="gramEnd"/>
      <w:r w:rsidRPr="00636AED">
        <w:t xml:space="preserve"> у которого подсвечен заголовок. На активный элемент будут воздействовать общие операции вырезки, копировани</w:t>
      </w:r>
      <w:r>
        <w:t>я</w:t>
      </w:r>
      <w:r w:rsidRPr="00636AED">
        <w:t xml:space="preserve"> и вставки (cut, copy, paste). Также активный элемент обуславливает содержимое строки состояния (statusline). Если закладка редактора белая, то это </w:t>
      </w:r>
      <w:r>
        <w:t>означает</w:t>
      </w:r>
      <w:r w:rsidRPr="00636AED">
        <w:t>, что данный редактор неактивен, однако представления могут отображать информацию, полученную из редактора, бывшего активным последним.</w:t>
      </w:r>
    </w:p>
    <w:p w:rsidR="008E6EA5" w:rsidRDefault="008E6EA5" w:rsidP="008E6EA5">
      <w:pPr>
        <w:spacing w:before="240" w:after="120"/>
        <w:rPr>
          <w:b/>
        </w:rPr>
      </w:pPr>
      <w:r w:rsidRPr="00AD52DF">
        <w:rPr>
          <w:b/>
        </w:rPr>
        <w:t>1.</w:t>
      </w:r>
      <w:r w:rsidRPr="00636AED">
        <w:rPr>
          <w:b/>
        </w:rPr>
        <w:t xml:space="preserve">3 </w:t>
      </w:r>
      <w:r>
        <w:rPr>
          <w:b/>
        </w:rPr>
        <w:t>Помощь и обучение работе со средой</w:t>
      </w:r>
    </w:p>
    <w:p w:rsidR="008E6EA5" w:rsidRPr="00A055D8" w:rsidRDefault="00A055D8" w:rsidP="00D17BB6">
      <w:pPr>
        <w:pStyle w:val="a3"/>
        <w:spacing w:before="0" w:after="0"/>
        <w:ind w:firstLine="708"/>
      </w:pPr>
      <w:r w:rsidRPr="00A055D8">
        <w:t xml:space="preserve">Eclipse IDE имеет </w:t>
      </w:r>
      <w:proofErr w:type="gramStart"/>
      <w:r w:rsidRPr="00A055D8">
        <w:t>встроенный</w:t>
      </w:r>
      <w:proofErr w:type="gramEnd"/>
      <w:r w:rsidRPr="00A055D8">
        <w:t xml:space="preserve"> Help и Titorial для быстрого ознакомления со средой.</w:t>
      </w:r>
    </w:p>
    <w:p w:rsidR="00D17BB6" w:rsidRPr="00FD4E34" w:rsidRDefault="00EC0A60" w:rsidP="00EC0A60">
      <w:pPr>
        <w:spacing w:before="240" w:after="120"/>
        <w:rPr>
          <w:b/>
        </w:rPr>
      </w:pPr>
      <w:r w:rsidRPr="00AD52DF">
        <w:rPr>
          <w:b/>
        </w:rPr>
        <w:t>1.</w:t>
      </w:r>
      <w:r w:rsidR="00D17BB6" w:rsidRPr="00636AED">
        <w:rPr>
          <w:b/>
        </w:rPr>
        <w:t>4 Создание проекта и ресурсов проекта</w:t>
      </w:r>
    </w:p>
    <w:p w:rsidR="00D17BB6" w:rsidRPr="00636AED" w:rsidRDefault="00D17BB6" w:rsidP="00D17BB6">
      <w:pPr>
        <w:ind w:firstLine="708"/>
      </w:pPr>
      <w:r w:rsidRPr="00676536">
        <w:lastRenderedPageBreak/>
        <w:t xml:space="preserve">Проект </w:t>
      </w:r>
      <w:r w:rsidRPr="00676536">
        <w:rPr>
          <w:lang w:val="en-US"/>
        </w:rPr>
        <w:t>Eclipse</w:t>
      </w:r>
      <w:r w:rsidRPr="00636AED">
        <w:t xml:space="preserve"> – это совокупность служебных и конфигурационных файлов Eclipse и ресурсов проекта, относящихся к конкретному разрабатываемому приложению или подсистеме приложения. Физически на диске проект представляет собой </w:t>
      </w:r>
      <w:r>
        <w:t>каталог</w:t>
      </w:r>
      <w:r w:rsidRPr="00636AED">
        <w:t xml:space="preserve"> по имени проекта внутри каталога рабочей области, внутри которо</w:t>
      </w:r>
      <w:r>
        <w:t>го</w:t>
      </w:r>
      <w:r w:rsidRPr="00636AED">
        <w:t xml:space="preserve"> содержатся файлы – составляющие проекта.</w:t>
      </w:r>
    </w:p>
    <w:p w:rsidR="00D17BB6" w:rsidRPr="00636AED" w:rsidRDefault="00D17BB6" w:rsidP="00D17BB6">
      <w:pPr>
        <w:ind w:firstLine="708"/>
      </w:pPr>
      <w:r w:rsidRPr="00636AED">
        <w:t xml:space="preserve">Под </w:t>
      </w:r>
      <w:r w:rsidRPr="00636AED">
        <w:rPr>
          <w:b/>
        </w:rPr>
        <w:t>ресурсом проекта</w:t>
      </w:r>
      <w:r w:rsidRPr="00636AED">
        <w:t xml:space="preserve"> понимаются любые элементы</w:t>
      </w:r>
      <w:r>
        <w:t>,</w:t>
      </w:r>
      <w:r w:rsidRPr="00636AED">
        <w:t xml:space="preserve"> из которых строится приложение – </w:t>
      </w:r>
      <w:r w:rsidRPr="00636AED">
        <w:rPr>
          <w:lang w:val="en-US"/>
        </w:rPr>
        <w:t>J</w:t>
      </w:r>
      <w:r w:rsidRPr="00636AED">
        <w:t xml:space="preserve">ava-классы, Java-библиотеки, HTML-страницы, изображения, текстовые файлы, наборы SQL-скриптов и т.д. Строго говоря, сам проект также является ресурсом. Физически каждый ресурс проекта представлен каталогами и файлами соответствующего типа. </w:t>
      </w:r>
    </w:p>
    <w:p w:rsidR="00D17BB6" w:rsidRDefault="00D17BB6" w:rsidP="00D17BB6">
      <w:pPr>
        <w:ind w:firstLine="708"/>
      </w:pPr>
      <w:r w:rsidRPr="00636AED">
        <w:t xml:space="preserve">Существует несколько способов создания проектов и ресурсов проекта. Основным из них является команда основного меню </w:t>
      </w:r>
      <w:r w:rsidRPr="00EC0A60">
        <w:rPr>
          <w:rFonts w:ascii="Courier New" w:hAnsi="Courier New" w:cs="Courier New"/>
          <w:color w:val="6600CC"/>
        </w:rPr>
        <w:t>File/New</w:t>
      </w:r>
      <w:r w:rsidRPr="00636AED">
        <w:t xml:space="preserve">. С помощью подпункта </w:t>
      </w:r>
      <w:r w:rsidRPr="00EC0A60">
        <w:rPr>
          <w:rFonts w:ascii="Courier New" w:hAnsi="Courier New" w:cs="Courier New"/>
          <w:color w:val="6600CC"/>
        </w:rPr>
        <w:t>Other</w:t>
      </w:r>
      <w:r w:rsidRPr="00636AED">
        <w:t xml:space="preserve"> можно отобразить все типы ресурсов, доступных для создания. Для удобства выбора типы создаваемых проектов и ресурсов делятся на условные категории, обычно в зависимости от типа разрабатываемого приложения. </w:t>
      </w:r>
      <w:proofErr w:type="gramStart"/>
      <w:r w:rsidRPr="00636AED">
        <w:t xml:space="preserve">Например, в категории Java размещаются обычные </w:t>
      </w:r>
      <w:r w:rsidRPr="00636AED">
        <w:rPr>
          <w:lang w:val="en-US"/>
        </w:rPr>
        <w:t>Java</w:t>
      </w:r>
      <w:r w:rsidRPr="00636AED">
        <w:t xml:space="preserve">-проекты, Java-классы, интерфейсы, пакеты и т.д., а в категории Web – Web-проекты, HTML-страницы, </w:t>
      </w:r>
      <w:r w:rsidRPr="00636AED">
        <w:rPr>
          <w:lang w:val="en-US"/>
        </w:rPr>
        <w:t>JSP</w:t>
      </w:r>
      <w:r w:rsidRPr="00636AED">
        <w:t>-страницы и т.д.</w:t>
      </w:r>
      <w:proofErr w:type="gramEnd"/>
    </w:p>
    <w:p w:rsidR="00D17BB6" w:rsidRDefault="00D17BB6" w:rsidP="00EC0A60">
      <w:pPr>
        <w:numPr>
          <w:ilvl w:val="0"/>
          <w:numId w:val="7"/>
        </w:numPr>
        <w:tabs>
          <w:tab w:val="clear" w:pos="1068"/>
          <w:tab w:val="num" w:pos="851"/>
        </w:tabs>
        <w:ind w:left="0" w:firstLine="426"/>
      </w:pPr>
      <w:r w:rsidRPr="00636AED">
        <w:t>Закройте перспективу Welcome, появившуюся на экране после первого запуска Eclipse.</w:t>
      </w:r>
    </w:p>
    <w:p w:rsidR="00D17BB6" w:rsidRDefault="00D17BB6" w:rsidP="00EC0A60">
      <w:pPr>
        <w:numPr>
          <w:ilvl w:val="0"/>
          <w:numId w:val="7"/>
        </w:numPr>
        <w:tabs>
          <w:tab w:val="clear" w:pos="1068"/>
          <w:tab w:val="num" w:pos="851"/>
        </w:tabs>
        <w:ind w:left="0" w:firstLine="426"/>
      </w:pPr>
      <w:r w:rsidRPr="00636AED">
        <w:t xml:space="preserve">Выберите в меню </w:t>
      </w:r>
      <w:r w:rsidRPr="00EC0A60">
        <w:rPr>
          <w:rFonts w:ascii="Courier New" w:hAnsi="Courier New" w:cs="Courier New"/>
          <w:color w:val="6600CC"/>
        </w:rPr>
        <w:t>File/New/Other</w:t>
      </w:r>
      <w:r w:rsidRPr="00636AED">
        <w:t>.</w:t>
      </w:r>
    </w:p>
    <w:p w:rsidR="00D17BB6" w:rsidRPr="00636AED" w:rsidRDefault="00D17BB6" w:rsidP="00EC0A60">
      <w:pPr>
        <w:numPr>
          <w:ilvl w:val="0"/>
          <w:numId w:val="7"/>
        </w:numPr>
        <w:tabs>
          <w:tab w:val="clear" w:pos="1068"/>
          <w:tab w:val="num" w:pos="851"/>
        </w:tabs>
        <w:ind w:left="0" w:firstLine="426"/>
      </w:pPr>
      <w:r w:rsidRPr="00636AED">
        <w:t xml:space="preserve">Выберите категорию </w:t>
      </w:r>
      <w:r w:rsidRPr="00EC0A60">
        <w:rPr>
          <w:rFonts w:ascii="Courier New" w:hAnsi="Courier New" w:cs="Courier New"/>
          <w:color w:val="6600CC"/>
        </w:rPr>
        <w:t>Java</w:t>
      </w:r>
      <w:r w:rsidRPr="00636AED">
        <w:t xml:space="preserve">, а в ней </w:t>
      </w:r>
      <w:r w:rsidRPr="00EC0A60">
        <w:rPr>
          <w:rFonts w:ascii="Courier New" w:hAnsi="Courier New" w:cs="Courier New"/>
          <w:color w:val="6600CC"/>
        </w:rPr>
        <w:t>JavaProject</w:t>
      </w:r>
      <w:r w:rsidRPr="00636AED">
        <w:t xml:space="preserve"> и нажмите </w:t>
      </w:r>
      <w:r w:rsidRPr="00EC0A60">
        <w:rPr>
          <w:rFonts w:ascii="Courier New" w:hAnsi="Courier New" w:cs="Courier New"/>
          <w:color w:val="6600CC"/>
        </w:rPr>
        <w:t>Next</w:t>
      </w:r>
      <w:r w:rsidRPr="00636AED">
        <w:t>.</w:t>
      </w:r>
    </w:p>
    <w:p w:rsidR="00D17BB6" w:rsidRPr="00636AED" w:rsidRDefault="00D17BB6" w:rsidP="00D17BB6">
      <w:pPr>
        <w:ind w:left="708"/>
      </w:pPr>
    </w:p>
    <w:p w:rsidR="00D17BB6" w:rsidRPr="00636AED" w:rsidRDefault="00E32776" w:rsidP="00F34244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3476625" cy="33051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/>
    <w:p w:rsidR="00D17BB6" w:rsidRDefault="00D17BB6" w:rsidP="00AD52DF">
      <w:pPr>
        <w:numPr>
          <w:ilvl w:val="0"/>
          <w:numId w:val="7"/>
        </w:numPr>
        <w:tabs>
          <w:tab w:val="clear" w:pos="1068"/>
          <w:tab w:val="num" w:pos="851"/>
        </w:tabs>
        <w:ind w:left="0" w:firstLine="426"/>
      </w:pPr>
      <w:r w:rsidRPr="00636AED">
        <w:t xml:space="preserve">Введите имя проекта – </w:t>
      </w:r>
      <w:r w:rsidRPr="00F34244">
        <w:rPr>
          <w:rFonts w:ascii="Courier New" w:hAnsi="Courier New" w:cs="Courier New"/>
          <w:color w:val="6600CC"/>
        </w:rPr>
        <w:t>Hello</w:t>
      </w:r>
      <w:r w:rsidRPr="00636AED">
        <w:t xml:space="preserve">. Затем, если в разделе JRE не указана или указана неверная настройка JRE, выберите </w:t>
      </w:r>
      <w:r w:rsidRPr="00F34244">
        <w:rPr>
          <w:rFonts w:ascii="Courier New" w:hAnsi="Courier New" w:cs="Courier New"/>
          <w:color w:val="6600CC"/>
        </w:rPr>
        <w:t>Configuredefault</w:t>
      </w:r>
      <w:proofErr w:type="gramStart"/>
      <w:r w:rsidRPr="00636AED">
        <w:t>…</w:t>
      </w:r>
      <w:r w:rsidR="00AD52DF" w:rsidRPr="00636AED">
        <w:t>Н</w:t>
      </w:r>
      <w:proofErr w:type="gramEnd"/>
      <w:r w:rsidR="00AD52DF" w:rsidRPr="00636AED">
        <w:t>ажмите</w:t>
      </w:r>
      <w:r w:rsidR="007F405C">
        <w:t xml:space="preserve"> </w:t>
      </w:r>
      <w:r w:rsidR="00AD52DF" w:rsidRPr="00AD52DF">
        <w:rPr>
          <w:rFonts w:ascii="Courier New" w:hAnsi="Courier New" w:cs="Courier New"/>
          <w:color w:val="6600CC"/>
        </w:rPr>
        <w:t>Finish</w:t>
      </w:r>
      <w:r w:rsidR="00AD52DF" w:rsidRPr="007F405C">
        <w:t>.</w:t>
      </w:r>
    </w:p>
    <w:p w:rsidR="008A62F9" w:rsidRDefault="008A62F9" w:rsidP="008A62F9"/>
    <w:p w:rsidR="008A62F9" w:rsidRPr="00636AED" w:rsidRDefault="00E32776" w:rsidP="008A62F9">
      <w:pPr>
        <w:ind w:firstLine="0"/>
        <w:jc w:val="center"/>
      </w:pPr>
      <w:r w:rsidRPr="007D76DC">
        <w:rPr>
          <w:noProof/>
          <w:lang w:eastAsia="ru-RU"/>
        </w:rPr>
        <w:lastRenderedPageBreak/>
        <w:drawing>
          <wp:inline distT="0" distB="0" distL="0" distR="0">
            <wp:extent cx="3819525" cy="52006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382484" w:rsidRDefault="00D17BB6" w:rsidP="00AD52DF">
      <w:pPr>
        <w:ind w:firstLine="0"/>
        <w:rPr>
          <w:lang w:val="en-US"/>
        </w:rPr>
      </w:pPr>
    </w:p>
    <w:p w:rsidR="005B4911" w:rsidRDefault="00D17BB6" w:rsidP="007D76DC">
      <w:pPr>
        <w:numPr>
          <w:ilvl w:val="0"/>
          <w:numId w:val="7"/>
        </w:numPr>
        <w:tabs>
          <w:tab w:val="clear" w:pos="1068"/>
          <w:tab w:val="num" w:pos="851"/>
        </w:tabs>
        <w:ind w:left="0" w:firstLine="426"/>
        <w:rPr>
          <w:highlight w:val="yellow"/>
        </w:rPr>
      </w:pPr>
      <w:r w:rsidRPr="007F405C">
        <w:t>В результате создания проекта автоматически открывается</w:t>
      </w:r>
      <w:r w:rsidRPr="00A055D8">
        <w:t xml:space="preserve"> перспектива</w:t>
      </w:r>
      <w:r w:rsidR="007F405C">
        <w:t xml:space="preserve"> </w:t>
      </w:r>
      <w:r w:rsidRPr="00636AED">
        <w:rPr>
          <w:lang w:val="en-US"/>
        </w:rPr>
        <w:t>Java</w:t>
      </w:r>
      <w:r w:rsidRPr="00636AED">
        <w:t xml:space="preserve">, в левой части окна открывается представление </w:t>
      </w:r>
      <w:r w:rsidRPr="00636AED">
        <w:rPr>
          <w:lang w:val="en-US"/>
        </w:rPr>
        <w:t>PackageExplorer</w:t>
      </w:r>
      <w:r w:rsidRPr="00636AED">
        <w:t xml:space="preserve">, в котором отражается новый проект Hello, содержащий </w:t>
      </w:r>
      <w:r>
        <w:t>подкаталог</w:t>
      </w:r>
      <w:proofErr w:type="gramStart"/>
      <w:r w:rsidRPr="00636AED">
        <w:t>src</w:t>
      </w:r>
      <w:proofErr w:type="gramEnd"/>
      <w:r w:rsidRPr="00636AED">
        <w:t>, предназначенн</w:t>
      </w:r>
      <w:r>
        <w:t>ый</w:t>
      </w:r>
      <w:r w:rsidRPr="00636AED">
        <w:t xml:space="preserve"> для хранения исходных файлов программы</w:t>
      </w:r>
    </w:p>
    <w:p w:rsidR="005B4911" w:rsidRDefault="005B4911">
      <w:pPr>
        <w:ind w:firstLine="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D17BB6" w:rsidRPr="00636AED" w:rsidRDefault="00D17BB6" w:rsidP="005B4911">
      <w:pPr>
        <w:ind w:left="426" w:firstLine="0"/>
      </w:pPr>
    </w:p>
    <w:p w:rsidR="00D17BB6" w:rsidRPr="00636AED" w:rsidRDefault="00D17BB6" w:rsidP="00AD52DF">
      <w:pPr>
        <w:numPr>
          <w:ilvl w:val="0"/>
          <w:numId w:val="7"/>
        </w:numPr>
        <w:tabs>
          <w:tab w:val="clear" w:pos="1068"/>
          <w:tab w:val="num" w:pos="851"/>
        </w:tabs>
        <w:ind w:left="0" w:firstLine="426"/>
      </w:pPr>
      <w:r w:rsidRPr="00636AED">
        <w:t>Далее, нам необходимо добавить новый ресурс проекта – обычный Java-класс:</w:t>
      </w:r>
    </w:p>
    <w:p w:rsidR="00D17BB6" w:rsidRPr="00BC0C9F" w:rsidRDefault="00D17BB6" w:rsidP="00D17BB6">
      <w:pPr>
        <w:numPr>
          <w:ilvl w:val="0"/>
          <w:numId w:val="4"/>
        </w:numPr>
      </w:pPr>
      <w:r w:rsidRPr="00636AED">
        <w:t xml:space="preserve">В представлении </w:t>
      </w:r>
      <w:r w:rsidRPr="00636AED">
        <w:rPr>
          <w:lang w:val="en-US"/>
        </w:rPr>
        <w:t>PackageExplorer</w:t>
      </w:r>
      <w:r w:rsidRPr="00636AED">
        <w:t xml:space="preserve"> нажмите правой кнопкой мыши на значок проекта Hello и выберите </w:t>
      </w:r>
      <w:r w:rsidRPr="00636AED">
        <w:rPr>
          <w:lang w:val="en-US"/>
        </w:rPr>
        <w:t>New</w:t>
      </w:r>
      <w:r w:rsidRPr="00636AED">
        <w:t>/</w:t>
      </w:r>
      <w:r w:rsidRPr="00636AED">
        <w:rPr>
          <w:lang w:val="en-US"/>
        </w:rPr>
        <w:t>Class</w:t>
      </w:r>
      <w:r w:rsidRPr="00636AED">
        <w:t xml:space="preserve">. То же самое действие можно выполнить с помощью команды </w:t>
      </w:r>
      <w:r w:rsidRPr="00636AED">
        <w:rPr>
          <w:lang w:val="en-US"/>
        </w:rPr>
        <w:t>File</w:t>
      </w:r>
      <w:r w:rsidRPr="00636AED">
        <w:t>/</w:t>
      </w:r>
      <w:r w:rsidRPr="00636AED">
        <w:rPr>
          <w:lang w:val="en-US"/>
        </w:rPr>
        <w:t>New</w:t>
      </w:r>
      <w:r w:rsidRPr="00636AED">
        <w:t>/Other, затем выбрав категорию Java</w:t>
      </w:r>
      <w:r w:rsidRPr="00636AED">
        <w:rPr>
          <w:lang w:val="en-US"/>
        </w:rPr>
        <w:t xml:space="preserve"> и типресурса</w:t>
      </w:r>
      <w:r w:rsidR="00A055D8">
        <w:t xml:space="preserve">– </w:t>
      </w:r>
      <w:r w:rsidRPr="00636AED">
        <w:rPr>
          <w:lang w:val="en-US"/>
        </w:rPr>
        <w:t>Class.</w:t>
      </w:r>
    </w:p>
    <w:p w:rsidR="00D17BB6" w:rsidRPr="00636AED" w:rsidRDefault="00D17BB6" w:rsidP="00D17BB6">
      <w:pPr>
        <w:numPr>
          <w:ilvl w:val="0"/>
          <w:numId w:val="4"/>
        </w:numPr>
      </w:pPr>
      <w:r w:rsidRPr="00636AED">
        <w:t>В появившемся окне укажите имя пакета и имя нового класса. Имя пакета может состоять из нескольких уровней, разделенных точкой. Также выберите флажок publicstaticvoidmain(…) для автогенерации</w:t>
      </w:r>
      <w:r w:rsidR="007F405C">
        <w:t xml:space="preserve"> </w:t>
      </w:r>
      <w:r w:rsidRPr="00A055D8">
        <w:rPr>
          <w:rFonts w:ascii="Courier New" w:hAnsi="Courier New" w:cs="Courier New"/>
          <w:szCs w:val="28"/>
        </w:rPr>
        <w:t>main</w:t>
      </w:r>
      <w:r w:rsidRPr="00A055D8">
        <w:rPr>
          <w:szCs w:val="28"/>
        </w:rPr>
        <w:t>-</w:t>
      </w:r>
      <w:r w:rsidRPr="00636AED">
        <w:t>метода.</w:t>
      </w:r>
    </w:p>
    <w:p w:rsidR="00D17BB6" w:rsidRPr="00636AED" w:rsidRDefault="00D17BB6" w:rsidP="00D17BB6">
      <w:pPr>
        <w:numPr>
          <w:ilvl w:val="0"/>
          <w:numId w:val="4"/>
        </w:numPr>
      </w:pPr>
      <w:r w:rsidRPr="00636AED">
        <w:t>Нажмите Finish</w:t>
      </w:r>
    </w:p>
    <w:p w:rsidR="00D17BB6" w:rsidRPr="00636AED" w:rsidRDefault="00D17BB6" w:rsidP="00D17BB6">
      <w:pPr>
        <w:ind w:left="708"/>
      </w:pPr>
    </w:p>
    <w:p w:rsidR="00D17BB6" w:rsidRPr="00636AED" w:rsidRDefault="00E32776" w:rsidP="00D17BB6">
      <w:pPr>
        <w:ind w:left="708"/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3609975" cy="3971925"/>
            <wp:effectExtent l="0" t="0" r="0" b="0"/>
            <wp:docPr id="6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FD16C3" w:rsidRDefault="00D17BB6" w:rsidP="00D17BB6">
      <w:pPr>
        <w:ind w:firstLine="0"/>
      </w:pPr>
    </w:p>
    <w:p w:rsidR="00D17BB6" w:rsidRPr="00636AED" w:rsidRDefault="00D17BB6" w:rsidP="00D17BB6">
      <w:pPr>
        <w:numPr>
          <w:ilvl w:val="0"/>
          <w:numId w:val="4"/>
        </w:numPr>
      </w:pPr>
      <w:r w:rsidRPr="00636AED">
        <w:t xml:space="preserve">В методе </w:t>
      </w:r>
      <w:r w:rsidRPr="00A055D8">
        <w:rPr>
          <w:rFonts w:ascii="Courier New" w:hAnsi="Courier New" w:cs="Courier New"/>
          <w:szCs w:val="28"/>
          <w:lang w:val="en-US"/>
        </w:rPr>
        <w:t>main</w:t>
      </w:r>
      <w:r w:rsidRPr="00636AED">
        <w:t xml:space="preserve"> запишите команду вывода сообщения на экран:</w:t>
      </w:r>
    </w:p>
    <w:p w:rsidR="00D17BB6" w:rsidRDefault="00D17BB6" w:rsidP="00D17BB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36AED">
        <w:rPr>
          <w:rFonts w:ascii="Courier New" w:hAnsi="Courier New" w:cs="Courier New"/>
          <w:sz w:val="20"/>
          <w:szCs w:val="20"/>
        </w:rPr>
        <w:tab/>
      </w:r>
    </w:p>
    <w:p w:rsidR="00D17BB6" w:rsidRPr="006E08EE" w:rsidRDefault="00D17BB6" w:rsidP="00D17BB6">
      <w:pPr>
        <w:autoSpaceDE w:val="0"/>
        <w:autoSpaceDN w:val="0"/>
        <w:adjustRightInd w:val="0"/>
        <w:ind w:left="359"/>
        <w:rPr>
          <w:rFonts w:ascii="Courier New" w:hAnsi="Courier New" w:cs="Courier New"/>
          <w:sz w:val="24"/>
          <w:lang w:val="en-US"/>
        </w:rPr>
      </w:pPr>
      <w:proofErr w:type="gramStart"/>
      <w:r w:rsidRPr="006E08EE">
        <w:rPr>
          <w:rFonts w:ascii="Courier New" w:hAnsi="Courier New" w:cs="Courier New"/>
          <w:bCs/>
          <w:sz w:val="24"/>
          <w:lang w:val="en-US"/>
        </w:rPr>
        <w:t>public</w:t>
      </w:r>
      <w:proofErr w:type="gramEnd"/>
      <w:r w:rsidR="007F405C" w:rsidRPr="007D76DC">
        <w:rPr>
          <w:rFonts w:ascii="Courier New" w:hAnsi="Courier New" w:cs="Courier New"/>
          <w:bCs/>
          <w:sz w:val="24"/>
          <w:lang w:val="en-US"/>
        </w:rPr>
        <w:t xml:space="preserve"> </w:t>
      </w:r>
      <w:r w:rsidRPr="006E08EE">
        <w:rPr>
          <w:rFonts w:ascii="Courier New" w:hAnsi="Courier New" w:cs="Courier New"/>
          <w:bCs/>
          <w:sz w:val="24"/>
          <w:lang w:val="en-US"/>
        </w:rPr>
        <w:t>static</w:t>
      </w:r>
      <w:r w:rsidR="007F405C" w:rsidRPr="007D76DC">
        <w:rPr>
          <w:rFonts w:ascii="Courier New" w:hAnsi="Courier New" w:cs="Courier New"/>
          <w:bCs/>
          <w:sz w:val="24"/>
          <w:lang w:val="en-US"/>
        </w:rPr>
        <w:t xml:space="preserve"> </w:t>
      </w:r>
      <w:r w:rsidRPr="006E08EE">
        <w:rPr>
          <w:rFonts w:ascii="Courier New" w:hAnsi="Courier New" w:cs="Courier New"/>
          <w:bCs/>
          <w:sz w:val="24"/>
          <w:lang w:val="en-US"/>
        </w:rPr>
        <w:t>void</w:t>
      </w:r>
      <w:r w:rsidRPr="006E08EE">
        <w:rPr>
          <w:rFonts w:ascii="Courier New" w:hAnsi="Courier New" w:cs="Courier New"/>
          <w:sz w:val="24"/>
          <w:lang w:val="en-US"/>
        </w:rPr>
        <w:t xml:space="preserve"> main(String[] args) {</w:t>
      </w:r>
    </w:p>
    <w:p w:rsidR="00D17BB6" w:rsidRPr="006E08EE" w:rsidRDefault="00D17BB6" w:rsidP="00D17BB6">
      <w:pPr>
        <w:autoSpaceDE w:val="0"/>
        <w:autoSpaceDN w:val="0"/>
        <w:adjustRightInd w:val="0"/>
        <w:ind w:left="707"/>
        <w:rPr>
          <w:rFonts w:ascii="Courier New" w:hAnsi="Courier New" w:cs="Courier New"/>
          <w:sz w:val="24"/>
          <w:lang w:val="en-US"/>
        </w:rPr>
      </w:pPr>
      <w:proofErr w:type="gramStart"/>
      <w:r w:rsidRPr="006E08EE">
        <w:rPr>
          <w:rFonts w:ascii="Courier New" w:hAnsi="Courier New" w:cs="Courier New"/>
          <w:sz w:val="24"/>
          <w:lang w:val="en-US"/>
        </w:rPr>
        <w:t>System.</w:t>
      </w:r>
      <w:r w:rsidRPr="006E08EE">
        <w:rPr>
          <w:rFonts w:ascii="Courier New" w:hAnsi="Courier New" w:cs="Courier New"/>
          <w:iCs/>
          <w:sz w:val="24"/>
          <w:lang w:val="en-US"/>
        </w:rPr>
        <w:t>out</w:t>
      </w:r>
      <w:r w:rsidRPr="006E08EE">
        <w:rPr>
          <w:rFonts w:ascii="Courier New" w:hAnsi="Courier New" w:cs="Courier New"/>
          <w:sz w:val="24"/>
          <w:lang w:val="en-US"/>
        </w:rPr>
        <w:t>.println(</w:t>
      </w:r>
      <w:proofErr w:type="gramEnd"/>
      <w:r w:rsidRPr="006E08EE">
        <w:rPr>
          <w:rFonts w:ascii="Courier New" w:hAnsi="Courier New" w:cs="Courier New"/>
          <w:sz w:val="24"/>
          <w:lang w:val="en-US"/>
        </w:rPr>
        <w:t>"Hello Java</w:t>
      </w:r>
      <w:r w:rsidR="00A055D8" w:rsidRPr="00A055D8">
        <w:rPr>
          <w:rFonts w:ascii="Courier New" w:hAnsi="Courier New" w:cs="Courier New"/>
          <w:sz w:val="24"/>
          <w:lang w:val="en-US"/>
        </w:rPr>
        <w:t>!!!</w:t>
      </w:r>
      <w:r w:rsidRPr="006E08EE">
        <w:rPr>
          <w:rFonts w:ascii="Courier New" w:hAnsi="Courier New" w:cs="Courier New"/>
          <w:sz w:val="24"/>
          <w:lang w:val="en-US"/>
        </w:rPr>
        <w:t>");</w:t>
      </w:r>
    </w:p>
    <w:p w:rsidR="00D17BB6" w:rsidRPr="006E08EE" w:rsidRDefault="00D17BB6" w:rsidP="00D17BB6">
      <w:pPr>
        <w:ind w:left="359"/>
        <w:rPr>
          <w:rFonts w:ascii="Courier New" w:hAnsi="Courier New" w:cs="Courier New"/>
          <w:sz w:val="24"/>
          <w:lang w:val="en-US"/>
        </w:rPr>
      </w:pPr>
      <w:r w:rsidRPr="006E08EE">
        <w:rPr>
          <w:rFonts w:ascii="Courier New" w:hAnsi="Courier New" w:cs="Courier New"/>
          <w:sz w:val="24"/>
          <w:lang w:val="en-US"/>
        </w:rPr>
        <w:t>}</w:t>
      </w:r>
    </w:p>
    <w:p w:rsidR="00D17BB6" w:rsidRPr="00A01BFC" w:rsidRDefault="00D17BB6" w:rsidP="00D17BB6">
      <w:pPr>
        <w:ind w:firstLine="0"/>
        <w:rPr>
          <w:rFonts w:ascii="Courier New" w:hAnsi="Courier New" w:cs="Courier New"/>
          <w:sz w:val="20"/>
          <w:szCs w:val="20"/>
          <w:lang w:val="en-US"/>
        </w:rPr>
      </w:pPr>
    </w:p>
    <w:p w:rsidR="00D17BB6" w:rsidRDefault="00D17BB6" w:rsidP="00D17BB6">
      <w:pPr>
        <w:numPr>
          <w:ilvl w:val="0"/>
          <w:numId w:val="4"/>
        </w:numPr>
      </w:pPr>
      <w:r w:rsidRPr="00636AED">
        <w:t>Сохраните файл</w:t>
      </w:r>
      <w:r>
        <w:t>,</w:t>
      </w:r>
      <w:r w:rsidRPr="00636AED">
        <w:t xml:space="preserve"> нажав на клавиши Ctrl-S</w:t>
      </w:r>
      <w:r>
        <w:t>.</w:t>
      </w:r>
    </w:p>
    <w:p w:rsidR="00D17BB6" w:rsidRPr="00636AED" w:rsidRDefault="00D17BB6" w:rsidP="00D17BB6">
      <w:pPr>
        <w:ind w:firstLine="0"/>
      </w:pPr>
    </w:p>
    <w:p w:rsidR="00D17BB6" w:rsidRPr="00636AED" w:rsidRDefault="00D17BB6" w:rsidP="00D17BB6">
      <w:pPr>
        <w:ind w:left="708" w:firstLine="0"/>
        <w:rPr>
          <w:b/>
        </w:rPr>
      </w:pPr>
      <w:r w:rsidRPr="00636AED">
        <w:rPr>
          <w:b/>
        </w:rPr>
        <w:t>5. Запуск приложения</w:t>
      </w:r>
    </w:p>
    <w:p w:rsidR="00D17BB6" w:rsidRDefault="00D17BB6" w:rsidP="00D17BB6">
      <w:pPr>
        <w:numPr>
          <w:ilvl w:val="0"/>
          <w:numId w:val="2"/>
        </w:numPr>
        <w:tabs>
          <w:tab w:val="clear" w:pos="1068"/>
        </w:tabs>
      </w:pPr>
      <w:r w:rsidRPr="00636AED">
        <w:t xml:space="preserve">Для запуска приложения выделите файл Hello.java в представлении PackageExplorer, выберите команду меню Run/Run или нажмите на соответствующую кнопку панели инструментов. Запустить </w:t>
      </w:r>
      <w:proofErr w:type="gramStart"/>
      <w:r w:rsidRPr="00636AED">
        <w:t xml:space="preserve">приложение </w:t>
      </w:r>
      <w:r w:rsidRPr="00636AED">
        <w:lastRenderedPageBreak/>
        <w:t>можно также нажав</w:t>
      </w:r>
      <w:proofErr w:type="gramEnd"/>
      <w:r w:rsidRPr="00636AED">
        <w:t xml:space="preserve"> правой кнопкой мыши на </w:t>
      </w:r>
      <w:r w:rsidRPr="00636AED">
        <w:rPr>
          <w:lang w:val="en-US"/>
        </w:rPr>
        <w:t>Hello</w:t>
      </w:r>
      <w:r w:rsidRPr="00636AED">
        <w:t>.</w:t>
      </w:r>
      <w:r w:rsidRPr="00636AED">
        <w:rPr>
          <w:lang w:val="en-US"/>
        </w:rPr>
        <w:t>java</w:t>
      </w:r>
      <w:r w:rsidRPr="00636AED">
        <w:t xml:space="preserve"> в представлении </w:t>
      </w:r>
      <w:r w:rsidRPr="00636AED">
        <w:rPr>
          <w:lang w:val="en-US"/>
        </w:rPr>
        <w:t>PackageExplorer</w:t>
      </w:r>
      <w:r w:rsidRPr="00636AED">
        <w:t xml:space="preserve"> и выбрав команду </w:t>
      </w:r>
      <w:r w:rsidRPr="00636AED">
        <w:rPr>
          <w:lang w:val="en-US"/>
        </w:rPr>
        <w:t>RunAs</w:t>
      </w:r>
      <w:r w:rsidRPr="00636AED">
        <w:t>/</w:t>
      </w:r>
      <w:r w:rsidRPr="00636AED">
        <w:rPr>
          <w:lang w:val="en-US"/>
        </w:rPr>
        <w:t>JavaApplication</w:t>
      </w:r>
      <w:r w:rsidRPr="00636AED">
        <w:t>.</w:t>
      </w:r>
    </w:p>
    <w:p w:rsidR="00D17BB6" w:rsidRPr="00636AED" w:rsidRDefault="00D17BB6" w:rsidP="00D17BB6">
      <w:pPr>
        <w:numPr>
          <w:ilvl w:val="0"/>
          <w:numId w:val="2"/>
        </w:numPr>
        <w:tabs>
          <w:tab w:val="clear" w:pos="1068"/>
        </w:tabs>
      </w:pPr>
      <w:r w:rsidRPr="00636AED">
        <w:t xml:space="preserve">В появившемся окне </w:t>
      </w:r>
      <w:r w:rsidRPr="00636AED">
        <w:rPr>
          <w:lang w:val="en-US"/>
        </w:rPr>
        <w:t>RunAs</w:t>
      </w:r>
      <w:r w:rsidRPr="00636AED">
        <w:t xml:space="preserve">… выберите JavaApplication и нажмите </w:t>
      </w:r>
      <w:r w:rsidRPr="00636AED">
        <w:rPr>
          <w:lang w:val="en-US"/>
        </w:rPr>
        <w:t>OK</w:t>
      </w:r>
      <w:r>
        <w:t>.</w:t>
      </w:r>
    </w:p>
    <w:p w:rsidR="00D17BB6" w:rsidRPr="00636AED" w:rsidRDefault="00D17BB6" w:rsidP="00D17BB6">
      <w:pPr>
        <w:ind w:left="708"/>
      </w:pPr>
    </w:p>
    <w:p w:rsidR="00D17BB6" w:rsidRPr="00636AED" w:rsidRDefault="00E32776" w:rsidP="00D17BB6">
      <w:pPr>
        <w:ind w:left="708"/>
        <w:rPr>
          <w:lang w:val="en-US"/>
        </w:rPr>
      </w:pPr>
      <w:r w:rsidRPr="00636AED">
        <w:rPr>
          <w:noProof/>
          <w:lang w:eastAsia="ru-RU"/>
        </w:rPr>
        <w:drawing>
          <wp:inline distT="0" distB="0" distL="0" distR="0">
            <wp:extent cx="3352800" cy="1771650"/>
            <wp:effectExtent l="0" t="0" r="0" b="0"/>
            <wp:docPr id="7" name="Рисунок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pPr>
        <w:ind w:left="708"/>
      </w:pPr>
    </w:p>
    <w:p w:rsidR="00D17BB6" w:rsidRPr="00636AED" w:rsidRDefault="00D17BB6" w:rsidP="00D17BB6">
      <w:pPr>
        <w:ind w:firstLine="708"/>
      </w:pPr>
      <w:r w:rsidRPr="00636AED">
        <w:t xml:space="preserve">Если появилось окно сохранения файлов перед запуском </w:t>
      </w:r>
      <w:r w:rsidRPr="00636AED">
        <w:rPr>
          <w:lang w:val="en-US"/>
        </w:rPr>
        <w:t>SaveandLaunch</w:t>
      </w:r>
      <w:r w:rsidRPr="00636AED">
        <w:t xml:space="preserve">, выберите флажок </w:t>
      </w:r>
      <w:r w:rsidRPr="00636AED">
        <w:rPr>
          <w:lang w:val="en-US"/>
        </w:rPr>
        <w:t>Alwayssaveresources</w:t>
      </w:r>
      <w:r w:rsidRPr="00636AED">
        <w:t>… и нажмите ОК.</w:t>
      </w:r>
      <w:r w:rsidRPr="00636AED">
        <w:tab/>
      </w:r>
    </w:p>
    <w:p w:rsidR="00D17BB6" w:rsidRPr="00D17BB6" w:rsidRDefault="00D17BB6" w:rsidP="00D17BB6">
      <w:pPr>
        <w:ind w:left="708"/>
      </w:pPr>
    </w:p>
    <w:p w:rsidR="00D17BB6" w:rsidRPr="00636AED" w:rsidRDefault="00E32776" w:rsidP="00D17BB6">
      <w:pPr>
        <w:ind w:firstLine="0"/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5153025" cy="3181350"/>
            <wp:effectExtent l="0" t="0" r="0" b="0"/>
            <wp:docPr id="8" name="Рисунок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pPr>
        <w:numPr>
          <w:ilvl w:val="0"/>
          <w:numId w:val="2"/>
        </w:numPr>
      </w:pPr>
      <w:r w:rsidRPr="00636AED">
        <w:t>После запуска приложения в нижней части экрана в окне Console отображается результат выполнения программы.</w:t>
      </w:r>
    </w:p>
    <w:p w:rsidR="00D17BB6" w:rsidRPr="00636AED" w:rsidRDefault="00D17BB6" w:rsidP="00D17BB6">
      <w:pPr>
        <w:ind w:firstLine="708"/>
      </w:pPr>
      <w:r w:rsidRPr="00636AED">
        <w:t xml:space="preserve">При первом запуске приложения создается конфигурация запуска, которая используется при последующих запусках программы. В дальнейшем, при выполнении лабораторных работ, рабочая область будет содержать несколько проектов, и соответственно несколько Java-классов, содержащих метод </w:t>
      </w:r>
      <w:r w:rsidRPr="001B2242">
        <w:rPr>
          <w:rFonts w:ascii="Courier New" w:hAnsi="Courier New" w:cs="Courier New"/>
          <w:sz w:val="24"/>
        </w:rPr>
        <w:t>main()</w:t>
      </w:r>
      <w:r w:rsidRPr="00D7381A">
        <w:rPr>
          <w:szCs w:val="28"/>
        </w:rPr>
        <w:t>.</w:t>
      </w:r>
      <w:r w:rsidRPr="00636AED">
        <w:t xml:space="preserve"> Для того, чтобы выбрать приложение</w:t>
      </w:r>
      <w:r>
        <w:t xml:space="preserve"> для запуска</w:t>
      </w:r>
      <w:r w:rsidRPr="00636AED">
        <w:t xml:space="preserve">, следует выделить соответствующий java-файл в представлении PackageExplorer и выполнить Run/Run, </w:t>
      </w:r>
      <w:proofErr w:type="gramStart"/>
      <w:r w:rsidRPr="00636AED">
        <w:t>либо</w:t>
      </w:r>
      <w:proofErr w:type="gramEnd"/>
      <w:r w:rsidRPr="00636AED">
        <w:t xml:space="preserve"> нажав правой кнопкой мыши на </w:t>
      </w:r>
      <w:r w:rsidRPr="00636AED">
        <w:rPr>
          <w:lang w:val="en-US"/>
        </w:rPr>
        <w:t>java</w:t>
      </w:r>
      <w:r w:rsidRPr="00636AED">
        <w:t xml:space="preserve">-файл в представлении </w:t>
      </w:r>
      <w:r w:rsidRPr="00636AED">
        <w:rPr>
          <w:lang w:val="en-US"/>
        </w:rPr>
        <w:t>PackageExplorer</w:t>
      </w:r>
      <w:r>
        <w:t xml:space="preserve"> и выполнить</w:t>
      </w:r>
      <w:r w:rsidRPr="00636AED">
        <w:t xml:space="preserve"> команду </w:t>
      </w:r>
      <w:r w:rsidRPr="00636AED">
        <w:rPr>
          <w:lang w:val="en-US"/>
        </w:rPr>
        <w:t>RunAs</w:t>
      </w:r>
      <w:r w:rsidRPr="00636AED">
        <w:t>/</w:t>
      </w:r>
      <w:r w:rsidRPr="00636AED">
        <w:rPr>
          <w:lang w:val="en-US"/>
        </w:rPr>
        <w:t>JavaApplication</w:t>
      </w:r>
      <w:r>
        <w:t>.</w:t>
      </w:r>
      <w:r w:rsidRPr="00636AED">
        <w:t xml:space="preserve">Для повторных запусков приложения можно нажать на кнопку </w:t>
      </w:r>
      <w:r w:rsidRPr="00636AED">
        <w:rPr>
          <w:lang w:val="en-US"/>
        </w:rPr>
        <w:t>Run</w:t>
      </w:r>
      <w:r w:rsidRPr="00636AED">
        <w:t xml:space="preserve"> панели инструментов для </w:t>
      </w:r>
      <w:r w:rsidRPr="00636AED">
        <w:lastRenderedPageBreak/>
        <w:t>запуска последнего запускавшегося приложения, либо открыть список конфигураций запуска и выбрать другое приложе</w:t>
      </w:r>
      <w:r>
        <w:t>ние:</w:t>
      </w:r>
    </w:p>
    <w:p w:rsidR="00D17BB6" w:rsidRPr="00636AED" w:rsidRDefault="00D17BB6" w:rsidP="00D17BB6">
      <w:pPr>
        <w:ind w:left="708" w:firstLine="360"/>
      </w:pPr>
    </w:p>
    <w:p w:rsidR="00D17BB6" w:rsidRPr="00636AED" w:rsidRDefault="00E32776" w:rsidP="00D17BB6">
      <w:pPr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1619250" cy="1228725"/>
            <wp:effectExtent l="0" t="0" r="0" b="0"/>
            <wp:docPr id="9" name="Рисунок 9" descr="6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_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D7381A" w:rsidRDefault="00D17BB6" w:rsidP="00D17BB6">
      <w:pPr>
        <w:ind w:firstLine="0"/>
        <w:rPr>
          <w:lang w:val="en-US"/>
        </w:rPr>
      </w:pPr>
    </w:p>
    <w:p w:rsidR="00D17BB6" w:rsidRPr="004D2B29" w:rsidRDefault="00D17BB6" w:rsidP="00D17BB6">
      <w:pPr>
        <w:ind w:firstLine="708"/>
        <w:rPr>
          <w:b/>
        </w:rPr>
      </w:pPr>
      <w:r>
        <w:rPr>
          <w:b/>
        </w:rPr>
        <w:t>6. Автогенерация и</w:t>
      </w:r>
      <w:r w:rsidRPr="00636AED">
        <w:rPr>
          <w:b/>
        </w:rPr>
        <w:t>автоформатирование кода</w:t>
      </w:r>
    </w:p>
    <w:p w:rsidR="00D17BB6" w:rsidRPr="00636AED" w:rsidRDefault="00D17BB6" w:rsidP="00D17BB6">
      <w:r w:rsidRPr="00636AED">
        <w:t>Ниже приведены некоторые полезные функции по генерации стандартных конструкций в Java-коде, а также автоматическое форма</w:t>
      </w:r>
      <w:r>
        <w:t xml:space="preserve">тирование кода. </w:t>
      </w:r>
      <w:r w:rsidRPr="00636AED">
        <w:t xml:space="preserve">Функции автогенерации кода сосредоточены в меню </w:t>
      </w:r>
      <w:r w:rsidRPr="00636AED">
        <w:rPr>
          <w:lang w:val="en-US"/>
        </w:rPr>
        <w:t>Source</w:t>
      </w:r>
      <w:r w:rsidRPr="00636AED">
        <w:t>иначинаютсясослова</w:t>
      </w:r>
      <w:r w:rsidRPr="00636AED">
        <w:rPr>
          <w:lang w:val="en-US"/>
        </w:rPr>
        <w:t>Generate</w:t>
      </w:r>
      <w:r w:rsidRPr="004D2B29">
        <w:t>(</w:t>
      </w:r>
      <w:proofErr w:type="gramStart"/>
      <w:r w:rsidRPr="00636AED">
        <w:t>кроме</w:t>
      </w:r>
      <w:proofErr w:type="gramEnd"/>
      <w:r w:rsidRPr="00636AED">
        <w:rPr>
          <w:lang w:val="en-US"/>
        </w:rPr>
        <w:t>Override</w:t>
      </w:r>
      <w:r w:rsidRPr="004D2B29">
        <w:t>/</w:t>
      </w:r>
      <w:r w:rsidRPr="00636AED">
        <w:rPr>
          <w:lang w:val="en-US"/>
        </w:rPr>
        <w:t>ImplementMethods</w:t>
      </w:r>
      <w:r w:rsidRPr="004D2B29">
        <w:t xml:space="preserve">). </w:t>
      </w:r>
      <w:r w:rsidRPr="00636AED">
        <w:t>Эти функции отрабатывают только на коде активного редактора java-кода.</w:t>
      </w:r>
    </w:p>
    <w:p w:rsidR="00D17BB6" w:rsidRPr="00913AB1" w:rsidRDefault="00D17BB6" w:rsidP="00D17BB6"/>
    <w:p w:rsidR="00D17BB6" w:rsidRPr="00636AED" w:rsidRDefault="00D17BB6" w:rsidP="00D17BB6">
      <w:pPr>
        <w:ind w:left="4956" w:hanging="4251"/>
      </w:pPr>
      <w:r w:rsidRPr="00636AED">
        <w:rPr>
          <w:lang w:val="en-US"/>
        </w:rPr>
        <w:t>Override</w:t>
      </w:r>
      <w:r w:rsidRPr="00636AED">
        <w:t>/</w:t>
      </w:r>
      <w:r w:rsidRPr="00636AED">
        <w:rPr>
          <w:lang w:val="en-US"/>
        </w:rPr>
        <w:t>ImplementMethods</w:t>
      </w:r>
      <w:r w:rsidRPr="00636AED">
        <w:tab/>
        <w:t>переопределить/реализовать метод базового класса/интерфейса</w:t>
      </w:r>
    </w:p>
    <w:p w:rsidR="00D17BB6" w:rsidRPr="00AD52DF" w:rsidRDefault="00D17BB6" w:rsidP="00D17BB6">
      <w:r w:rsidRPr="00636AED">
        <w:rPr>
          <w:lang w:val="en-US"/>
        </w:rPr>
        <w:t>GenerateGettersAndSetters</w:t>
      </w:r>
      <w:r w:rsidRPr="00AD52DF">
        <w:tab/>
      </w:r>
      <w:r w:rsidRPr="00AD52DF">
        <w:tab/>
      </w:r>
      <w:r w:rsidRPr="00636AED">
        <w:t>создатьметоды</w:t>
      </w:r>
      <w:r w:rsidRPr="00636AED">
        <w:rPr>
          <w:lang w:val="en-US"/>
        </w:rPr>
        <w:t>get</w:t>
      </w:r>
      <w:r w:rsidRPr="00636AED">
        <w:t>и</w:t>
      </w:r>
      <w:r w:rsidRPr="00AD52DF">
        <w:t>/</w:t>
      </w:r>
      <w:r w:rsidRPr="00636AED">
        <w:t>или</w:t>
      </w:r>
      <w:r w:rsidRPr="00636AED">
        <w:rPr>
          <w:lang w:val="en-US"/>
        </w:rPr>
        <w:t>set</w:t>
      </w:r>
    </w:p>
    <w:p w:rsidR="00D17BB6" w:rsidRPr="00636AED" w:rsidRDefault="00D17BB6" w:rsidP="00D17BB6">
      <w:pPr>
        <w:ind w:left="4248" w:firstLine="708"/>
      </w:pPr>
      <w:r w:rsidRPr="00636AED">
        <w:t>для полей класса</w:t>
      </w:r>
    </w:p>
    <w:p w:rsidR="00D17BB6" w:rsidRPr="00636AED" w:rsidRDefault="00D17BB6" w:rsidP="00D17BB6">
      <w:pPr>
        <w:ind w:firstLine="708"/>
      </w:pPr>
      <w:r w:rsidRPr="00636AED">
        <w:rPr>
          <w:lang w:val="en-US"/>
        </w:rPr>
        <w:t>GenerateDelegateMethods</w:t>
      </w:r>
      <w:r w:rsidRPr="00636AED">
        <w:tab/>
      </w:r>
      <w:r w:rsidRPr="00636AED">
        <w:tab/>
        <w:t xml:space="preserve">создать методы-делегаты для </w:t>
      </w:r>
    </w:p>
    <w:p w:rsidR="00D17BB6" w:rsidRPr="00636AED" w:rsidRDefault="00D17BB6" w:rsidP="00D17BB6">
      <w:pPr>
        <w:ind w:left="4248" w:firstLine="708"/>
      </w:pPr>
      <w:r w:rsidRPr="00636AED">
        <w:t xml:space="preserve">методов объекта, </w:t>
      </w:r>
    </w:p>
    <w:p w:rsidR="00D17BB6" w:rsidRPr="00636AED" w:rsidRDefault="00D17BB6" w:rsidP="00D17BB6">
      <w:pPr>
        <w:ind w:left="4248" w:firstLine="708"/>
      </w:pPr>
      <w:proofErr w:type="gramStart"/>
      <w:r w:rsidRPr="00636AED">
        <w:t>определенного</w:t>
      </w:r>
      <w:proofErr w:type="gramEnd"/>
      <w:r w:rsidRPr="00636AED">
        <w:t xml:space="preserve"> в классе</w:t>
      </w:r>
    </w:p>
    <w:p w:rsidR="00D17BB6" w:rsidRPr="00636AED" w:rsidRDefault="00D17BB6" w:rsidP="00D17BB6">
      <w:pPr>
        <w:ind w:left="4956" w:hanging="4251"/>
      </w:pPr>
      <w:proofErr w:type="gramStart"/>
      <w:r w:rsidRPr="00636AED">
        <w:rPr>
          <w:lang w:val="en-US"/>
        </w:rPr>
        <w:t>GeneratehashCode</w:t>
      </w:r>
      <w:r w:rsidRPr="00636AED">
        <w:t>(</w:t>
      </w:r>
      <w:proofErr w:type="gramEnd"/>
      <w:r w:rsidRPr="00636AED">
        <w:t xml:space="preserve">) </w:t>
      </w:r>
      <w:r w:rsidRPr="00636AED">
        <w:rPr>
          <w:lang w:val="en-US"/>
        </w:rPr>
        <w:t>andequals</w:t>
      </w:r>
      <w:r w:rsidRPr="00636AED">
        <w:t>()</w:t>
      </w:r>
      <w:r w:rsidRPr="00636AED">
        <w:tab/>
        <w:t xml:space="preserve">переопределить и сгенерировать содержимое методов </w:t>
      </w:r>
      <w:r w:rsidRPr="00636AED">
        <w:rPr>
          <w:lang w:val="en-US"/>
        </w:rPr>
        <w:t>hashCode</w:t>
      </w:r>
      <w:r w:rsidRPr="00636AED">
        <w:t xml:space="preserve">() и </w:t>
      </w:r>
      <w:r w:rsidRPr="00636AED">
        <w:rPr>
          <w:lang w:val="en-US"/>
        </w:rPr>
        <w:t>equals</w:t>
      </w:r>
      <w:r w:rsidRPr="00636AED">
        <w:t>()</w:t>
      </w:r>
    </w:p>
    <w:p w:rsidR="00D17BB6" w:rsidRPr="00636AED" w:rsidRDefault="00D17BB6" w:rsidP="00D17BB6">
      <w:pPr>
        <w:ind w:left="4956" w:hanging="4251"/>
      </w:pPr>
      <w:r w:rsidRPr="00636AED">
        <w:rPr>
          <w:lang w:val="en-US"/>
        </w:rPr>
        <w:t>GenerateConstructorsusingFields</w:t>
      </w:r>
      <w:r w:rsidRPr="00636AED">
        <w:tab/>
        <w:t>создать конструктор, принимающий поля класса в качестве параметров</w:t>
      </w:r>
    </w:p>
    <w:p w:rsidR="00D17BB6" w:rsidRPr="00AD52DF" w:rsidRDefault="00D17BB6" w:rsidP="00D17BB6">
      <w:r w:rsidRPr="00636AED">
        <w:rPr>
          <w:lang w:val="en-US"/>
        </w:rPr>
        <w:t>GenerateConstructorsusingSuperclass</w:t>
      </w:r>
      <w:r w:rsidRPr="00AD52DF">
        <w:tab/>
      </w:r>
      <w:r w:rsidRPr="00636AED">
        <w:t>создатьконструктор</w:t>
      </w:r>
    </w:p>
    <w:p w:rsidR="00D17BB6" w:rsidRPr="00636AED" w:rsidRDefault="00D17BB6" w:rsidP="00D17BB6">
      <w:pPr>
        <w:ind w:left="4956" w:firstLine="708"/>
      </w:pPr>
      <w:r w:rsidRPr="00636AED">
        <w:t>используя суперкласс</w:t>
      </w:r>
    </w:p>
    <w:p w:rsidR="00D17BB6" w:rsidRPr="00636AED" w:rsidRDefault="00D17BB6" w:rsidP="00D17BB6"/>
    <w:p w:rsidR="00D17BB6" w:rsidRPr="00636AED" w:rsidRDefault="00D17BB6" w:rsidP="00D17BB6">
      <w:pPr>
        <w:ind w:firstLine="708"/>
      </w:pPr>
      <w:r w:rsidRPr="00636AED">
        <w:t xml:space="preserve">Ниже приведен пример работы команды </w:t>
      </w:r>
      <w:r w:rsidRPr="00636AED">
        <w:rPr>
          <w:lang w:val="en-US"/>
        </w:rPr>
        <w:t>GenerateConstructorsusingFields</w:t>
      </w:r>
      <w:r w:rsidRPr="00636AED">
        <w:t>:</w:t>
      </w:r>
    </w:p>
    <w:p w:rsidR="00D17BB6" w:rsidRPr="00636AED" w:rsidRDefault="00D17BB6" w:rsidP="00D17BB6"/>
    <w:p w:rsidR="00D17BB6" w:rsidRPr="00636AED" w:rsidRDefault="00E32776" w:rsidP="00D17BB6">
      <w:pPr>
        <w:ind w:firstLine="0"/>
        <w:jc w:val="center"/>
      </w:pPr>
      <w:r w:rsidRPr="00636AED">
        <w:rPr>
          <w:noProof/>
          <w:lang w:eastAsia="ru-RU"/>
        </w:rPr>
        <w:lastRenderedPageBreak/>
        <w:drawing>
          <wp:inline distT="0" distB="0" distL="0" distR="0">
            <wp:extent cx="5048250" cy="3105150"/>
            <wp:effectExtent l="0" t="0" r="0" b="0"/>
            <wp:docPr id="10" name="Рисунок 1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r w:rsidRPr="00636AED">
        <w:tab/>
      </w:r>
    </w:p>
    <w:p w:rsidR="00D17BB6" w:rsidRPr="00636AED" w:rsidRDefault="00D17BB6" w:rsidP="00D17BB6">
      <w:pPr>
        <w:ind w:firstLine="708"/>
      </w:pPr>
      <w:r w:rsidRPr="00636AED">
        <w:t xml:space="preserve">Автоформатирование кода выполняется с помощью команды меню </w:t>
      </w:r>
      <w:r w:rsidRPr="00636AED">
        <w:rPr>
          <w:lang w:val="en-US"/>
        </w:rPr>
        <w:t>Source</w:t>
      </w:r>
      <w:r w:rsidRPr="00636AED">
        <w:t>/</w:t>
      </w:r>
      <w:r w:rsidRPr="00636AED">
        <w:rPr>
          <w:lang w:val="en-US"/>
        </w:rPr>
        <w:t>Format</w:t>
      </w:r>
      <w:r w:rsidRPr="00636AED">
        <w:t xml:space="preserve">, либо с помощью комбинации клавиш </w:t>
      </w:r>
      <w:r w:rsidRPr="00636AED">
        <w:rPr>
          <w:lang w:val="en-US"/>
        </w:rPr>
        <w:t>Ctrl</w:t>
      </w:r>
      <w:r w:rsidRPr="00636AED">
        <w:t>-</w:t>
      </w:r>
      <w:r w:rsidRPr="00636AED">
        <w:rPr>
          <w:lang w:val="en-US"/>
        </w:rPr>
        <w:t>Shift</w:t>
      </w:r>
      <w:r w:rsidRPr="00636AED">
        <w:t>-</w:t>
      </w:r>
      <w:r w:rsidRPr="00636AED">
        <w:rPr>
          <w:lang w:val="en-US"/>
        </w:rPr>
        <w:t>F</w:t>
      </w:r>
      <w:r w:rsidRPr="00636AED">
        <w:t xml:space="preserve">. Автоформатирование выполняется над текущим </w:t>
      </w:r>
      <w:proofErr w:type="gramStart"/>
      <w:r w:rsidRPr="00636AED">
        <w:t>файлом</w:t>
      </w:r>
      <w:proofErr w:type="gramEnd"/>
      <w:r w:rsidRPr="00636AED">
        <w:t xml:space="preserve"> открытым в окне редактора.</w:t>
      </w:r>
    </w:p>
    <w:p w:rsidR="00D17BB6" w:rsidRPr="00636AED" w:rsidRDefault="00D17BB6" w:rsidP="00D17BB6">
      <w:pPr>
        <w:ind w:firstLine="0"/>
      </w:pPr>
    </w:p>
    <w:p w:rsidR="00D17BB6" w:rsidRPr="009122DD" w:rsidRDefault="00D17BB6" w:rsidP="00D17BB6">
      <w:pPr>
        <w:rPr>
          <w:b/>
        </w:rPr>
      </w:pPr>
      <w:r w:rsidRPr="00636AED">
        <w:rPr>
          <w:b/>
        </w:rPr>
        <w:t>7. Рефакторинг</w:t>
      </w:r>
    </w:p>
    <w:p w:rsidR="00D17BB6" w:rsidRPr="00636AED" w:rsidRDefault="00D17BB6" w:rsidP="00D17BB6">
      <w:pPr>
        <w:ind w:firstLine="708"/>
      </w:pPr>
      <w:r w:rsidRPr="00636AED">
        <w:t>Рефакторинг – это безопасное изменение структуры ресурсов проекта. Дей</w:t>
      </w:r>
      <w:r>
        <w:t>ствия по рефакторингу включают</w:t>
      </w:r>
      <w:r w:rsidRPr="00636AED">
        <w:t xml:space="preserve"> в себя изменение названий классов, полей и методов, изменение принадлежности классов пакетам, извлечение интерфейсов из описания класса и </w:t>
      </w:r>
      <w:r>
        <w:t>пр</w:t>
      </w:r>
      <w:r w:rsidRPr="00636AED">
        <w:t>. При выполнении действия рафактор (</w:t>
      </w:r>
      <w:r w:rsidRPr="00636AED">
        <w:rPr>
          <w:lang w:val="en-US"/>
        </w:rPr>
        <w:t>refactor</w:t>
      </w:r>
      <w:r w:rsidRPr="00636AED">
        <w:t>) обеспечив</w:t>
      </w:r>
      <w:r>
        <w:t>ает сохранение целостности кода</w:t>
      </w:r>
      <w:proofErr w:type="gramStart"/>
      <w:r>
        <w:t>.</w:t>
      </w:r>
      <w:bookmarkStart w:id="0" w:name="_GoBack"/>
      <w:bookmarkEnd w:id="0"/>
      <w:r>
        <w:t>Н</w:t>
      </w:r>
      <w:proofErr w:type="gramEnd"/>
      <w:r w:rsidRPr="00636AED">
        <w:t>а</w:t>
      </w:r>
      <w:r>
        <w:t>пример,</w:t>
      </w:r>
      <w:r w:rsidRPr="00636AED">
        <w:t xml:space="preserve"> изменение имени класса приводит к изменению этого имени во всех </w:t>
      </w:r>
      <w:r>
        <w:t>элементах</w:t>
      </w:r>
      <w:r w:rsidRPr="00636AED">
        <w:t xml:space="preserve"> кода, где используется этот класс. </w:t>
      </w:r>
    </w:p>
    <w:p w:rsidR="00D17BB6" w:rsidRPr="00636AED" w:rsidRDefault="00D17BB6" w:rsidP="00D17BB6">
      <w:pPr>
        <w:ind w:firstLine="708"/>
      </w:pPr>
      <w:r w:rsidRPr="00636AED">
        <w:t>Команды рефакторинга вызываются над определенным элементом – классом, полем, методом и т.д. Функции рафактора (</w:t>
      </w:r>
      <w:r w:rsidRPr="00636AED">
        <w:rPr>
          <w:lang w:val="en-US"/>
        </w:rPr>
        <w:t>refactor</w:t>
      </w:r>
      <w:r w:rsidRPr="00636AED">
        <w:t>) удобнее всего вызывать путем выбора элемента, вызова щелчком правой кнопкой мыши контекстного меню и выбора в нем одной из команд меню Refactor. Также команды рефакторинга можно вызвать, используя основное меню Refactor.</w:t>
      </w:r>
    </w:p>
    <w:p w:rsidR="00D17BB6" w:rsidRPr="00636AED" w:rsidRDefault="00D17BB6" w:rsidP="00D17BB6">
      <w:pPr>
        <w:ind w:firstLine="708"/>
      </w:pPr>
      <w:r w:rsidRPr="00636AED">
        <w:t xml:space="preserve">Ниже приведен пример вызова команды переименования над полем класса. Перед вызовом меню курсор редактора предварительно устанавливается на изменяемое поле </w:t>
      </w:r>
      <w:r w:rsidRPr="00D7381A">
        <w:rPr>
          <w:rFonts w:ascii="Courier New" w:hAnsi="Courier New" w:cs="Courier New"/>
          <w:sz w:val="24"/>
          <w:lang w:val="en-US"/>
        </w:rPr>
        <w:t>someField</w:t>
      </w:r>
      <w:r w:rsidRPr="00636AED">
        <w:t>.</w:t>
      </w:r>
    </w:p>
    <w:p w:rsidR="00D17BB6" w:rsidRPr="00636AED" w:rsidRDefault="00D17BB6" w:rsidP="00D17BB6"/>
    <w:p w:rsidR="00D17BB6" w:rsidRPr="00636AED" w:rsidRDefault="00E32776" w:rsidP="00D17BB6">
      <w:pPr>
        <w:ind w:firstLine="0"/>
        <w:jc w:val="center"/>
      </w:pPr>
      <w:r w:rsidRPr="00636AED">
        <w:rPr>
          <w:noProof/>
          <w:lang w:eastAsia="ru-RU"/>
        </w:rPr>
        <w:lastRenderedPageBreak/>
        <w:drawing>
          <wp:inline distT="0" distB="0" distL="0" distR="0">
            <wp:extent cx="5524500" cy="2857500"/>
            <wp:effectExtent l="0" t="0" r="0" b="0"/>
            <wp:docPr id="11" name="Рисунок 1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pPr>
        <w:ind w:firstLine="708"/>
      </w:pPr>
    </w:p>
    <w:p w:rsidR="00D17BB6" w:rsidRPr="00636AED" w:rsidRDefault="00D17BB6" w:rsidP="00D17BB6">
      <w:pPr>
        <w:ind w:firstLine="708"/>
      </w:pPr>
      <w:r w:rsidRPr="00636AED">
        <w:t>Следующий пример демонстрирует возможность смены пакета, в котором размещается класс. Действие рефактора</w:t>
      </w:r>
      <w:proofErr w:type="gramStart"/>
      <w:r w:rsidRPr="00636AED">
        <w:t>Move</w:t>
      </w:r>
      <w:proofErr w:type="gramEnd"/>
      <w:r w:rsidRPr="00636AED">
        <w:t xml:space="preserve"> вызывается над классом </w:t>
      </w:r>
      <w:r w:rsidRPr="001B2242">
        <w:rPr>
          <w:rFonts w:ascii="Courier New" w:hAnsi="Courier New" w:cs="Courier New"/>
          <w:sz w:val="24"/>
          <w:lang w:val="en-US"/>
        </w:rPr>
        <w:t>Hello</w:t>
      </w:r>
      <w:r w:rsidRPr="00636AED">
        <w:t xml:space="preserve"> в представлении </w:t>
      </w:r>
      <w:r w:rsidRPr="00636AED">
        <w:rPr>
          <w:lang w:val="en-US"/>
        </w:rPr>
        <w:t>PackageExplorer</w:t>
      </w:r>
      <w:r w:rsidRPr="00636AED">
        <w:t xml:space="preserve">. В результате выполнения действия класс перемещается из пакета </w:t>
      </w:r>
      <w:r w:rsidRPr="001B2242">
        <w:rPr>
          <w:rFonts w:ascii="Courier New" w:hAnsi="Courier New" w:cs="Courier New"/>
          <w:sz w:val="24"/>
        </w:rPr>
        <w:t>ru.tpu.javaEELabs</w:t>
      </w:r>
      <w:r w:rsidRPr="00636AED">
        <w:t xml:space="preserve"> в пакет </w:t>
      </w:r>
      <w:r w:rsidRPr="001B2242">
        <w:rPr>
          <w:rFonts w:ascii="Courier New" w:hAnsi="Courier New" w:cs="Courier New"/>
          <w:sz w:val="24"/>
        </w:rPr>
        <w:t>ru.tpu.testapp</w:t>
      </w:r>
      <w:r w:rsidRPr="00636AED">
        <w:t>.</w:t>
      </w:r>
    </w:p>
    <w:p w:rsidR="00D17BB6" w:rsidRPr="00636AED" w:rsidRDefault="00D17BB6" w:rsidP="00D17BB6">
      <w:pPr>
        <w:ind w:firstLine="0"/>
      </w:pPr>
    </w:p>
    <w:p w:rsidR="00D17BB6" w:rsidRPr="00636AED" w:rsidRDefault="00E32776" w:rsidP="00D17BB6">
      <w:pPr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4438650" cy="3771900"/>
            <wp:effectExtent l="0" t="0" r="0" b="0"/>
            <wp:docPr id="12" name="Рисунок 1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/>
    <w:p w:rsidR="00D17BB6" w:rsidRPr="001401E1" w:rsidRDefault="00D17BB6" w:rsidP="00D17BB6">
      <w:pPr>
        <w:ind w:firstLine="708"/>
        <w:rPr>
          <w:b/>
        </w:rPr>
      </w:pPr>
      <w:r w:rsidRPr="00636AED">
        <w:rPr>
          <w:b/>
        </w:rPr>
        <w:t>8. Поиск</w:t>
      </w:r>
    </w:p>
    <w:p w:rsidR="00D17BB6" w:rsidRPr="00913AB1" w:rsidRDefault="00D17BB6" w:rsidP="00D17BB6">
      <w:pPr>
        <w:ind w:firstLine="708"/>
      </w:pPr>
      <w:proofErr w:type="gramStart"/>
      <w:r w:rsidRPr="00636AED">
        <w:rPr>
          <w:lang w:val="en-US"/>
        </w:rPr>
        <w:t>EclipseWorkbench</w:t>
      </w:r>
      <w:r w:rsidRPr="00636AED">
        <w:t xml:space="preserve"> позволяет производить поиск файлов и строк, а также замену (без соблюдения целостности проекта) одной строки на другую.</w:t>
      </w:r>
      <w:proofErr w:type="gramEnd"/>
      <w:r w:rsidRPr="00636AED">
        <w:t xml:space="preserve"> Рассмотрим пример поиска файлов в рабочей области, содержащих слово </w:t>
      </w:r>
      <w:r w:rsidRPr="00D7381A">
        <w:t>“</w:t>
      </w:r>
      <w:r w:rsidRPr="00636AED">
        <w:t>Hello</w:t>
      </w:r>
      <w:r w:rsidRPr="00D7381A">
        <w:t>”</w:t>
      </w:r>
      <w:r w:rsidRPr="00636AED">
        <w:t>.</w:t>
      </w:r>
    </w:p>
    <w:p w:rsidR="00D17BB6" w:rsidRPr="00636AED" w:rsidRDefault="00D17BB6" w:rsidP="00D17BB6">
      <w:pPr>
        <w:numPr>
          <w:ilvl w:val="0"/>
          <w:numId w:val="3"/>
        </w:numPr>
      </w:pPr>
      <w:r w:rsidRPr="00636AED">
        <w:t xml:space="preserve">Нажмите на кнопку поиска </w:t>
      </w:r>
      <w:r w:rsidR="00E32776" w:rsidRPr="00636AED">
        <w:rPr>
          <w:noProof/>
          <w:lang w:eastAsia="ru-RU"/>
        </w:rPr>
        <w:drawing>
          <wp:inline distT="0" distB="0" distL="0" distR="0">
            <wp:extent cx="152400" cy="133350"/>
            <wp:effectExtent l="0" t="0" r="0" b="0"/>
            <wp:docPr id="13" name="Рисунок 1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AED">
        <w:t xml:space="preserve"> или сочетание клавиш Ctrl-H</w:t>
      </w:r>
    </w:p>
    <w:p w:rsidR="00D17BB6" w:rsidRPr="00636AED" w:rsidRDefault="00D17BB6" w:rsidP="00D17BB6">
      <w:pPr>
        <w:numPr>
          <w:ilvl w:val="0"/>
          <w:numId w:val="3"/>
        </w:numPr>
      </w:pPr>
      <w:r w:rsidRPr="00636AED">
        <w:lastRenderedPageBreak/>
        <w:t xml:space="preserve">В появившемся окне вберите закладку </w:t>
      </w:r>
      <w:r w:rsidRPr="00636AED">
        <w:rPr>
          <w:lang w:val="en-US"/>
        </w:rPr>
        <w:t>FileSearch</w:t>
      </w:r>
      <w:r w:rsidRPr="00636AED">
        <w:t xml:space="preserve"> и в поле </w:t>
      </w:r>
      <w:r w:rsidRPr="00636AED">
        <w:rPr>
          <w:lang w:val="en-US"/>
        </w:rPr>
        <w:t>ContainingText</w:t>
      </w:r>
      <w:r w:rsidRPr="00636AED">
        <w:t xml:space="preserve"> введите строку Hello.</w:t>
      </w:r>
    </w:p>
    <w:p w:rsidR="00D17BB6" w:rsidRPr="00636AED" w:rsidRDefault="00D17BB6" w:rsidP="00D17BB6">
      <w:pPr>
        <w:numPr>
          <w:ilvl w:val="0"/>
          <w:numId w:val="3"/>
        </w:numPr>
      </w:pPr>
      <w:r w:rsidRPr="00636AED">
        <w:t xml:space="preserve">Опция </w:t>
      </w:r>
      <w:r w:rsidRPr="00636AED">
        <w:rPr>
          <w:lang w:val="en-US"/>
        </w:rPr>
        <w:t>FileNamePatterns</w:t>
      </w:r>
      <w:r w:rsidRPr="00636AED">
        <w:t xml:space="preserve"> определяет шаблон имен файлов для поиска. </w:t>
      </w:r>
      <w:r w:rsidRPr="00636AED">
        <w:tab/>
        <w:t xml:space="preserve">Изменить шаблон можно путем прямого ввода нового значения в поле, либо с помощью кнопки Choose. По умолчанию выбран шаблон *.java, т.е. все файлы с расширением </w:t>
      </w:r>
      <w:r w:rsidRPr="00636AED">
        <w:rPr>
          <w:lang w:val="en-US"/>
        </w:rPr>
        <w:t>j</w:t>
      </w:r>
      <w:r w:rsidRPr="00636AED">
        <w:t>ava.</w:t>
      </w:r>
    </w:p>
    <w:p w:rsidR="00D17BB6" w:rsidRPr="00636AED" w:rsidRDefault="00D17BB6" w:rsidP="00D17BB6">
      <w:pPr>
        <w:numPr>
          <w:ilvl w:val="0"/>
          <w:numId w:val="3"/>
        </w:numPr>
      </w:pPr>
      <w:r w:rsidRPr="00636AED">
        <w:t xml:space="preserve">Опция Scope определяет область поиска. Убедитесь, что в этом разделе выбран пункт </w:t>
      </w:r>
      <w:r w:rsidRPr="00636AED">
        <w:rPr>
          <w:lang w:val="en-US"/>
        </w:rPr>
        <w:t>Workspace</w:t>
      </w:r>
      <w:r w:rsidRPr="00636AED">
        <w:t xml:space="preserve"> (по всей рабочей области). </w:t>
      </w:r>
    </w:p>
    <w:p w:rsidR="00D17BB6" w:rsidRPr="00636AED" w:rsidRDefault="00D17BB6" w:rsidP="00D17BB6">
      <w:pPr>
        <w:numPr>
          <w:ilvl w:val="0"/>
          <w:numId w:val="3"/>
        </w:numPr>
      </w:pPr>
      <w:r w:rsidRPr="00636AED">
        <w:t xml:space="preserve">Нажмите </w:t>
      </w:r>
      <w:r w:rsidRPr="00636AED">
        <w:rPr>
          <w:lang w:val="en-US"/>
        </w:rPr>
        <w:t xml:space="preserve">Search. </w:t>
      </w:r>
    </w:p>
    <w:p w:rsidR="00D17BB6" w:rsidRPr="00636AED" w:rsidRDefault="00D17BB6" w:rsidP="00D17BB6">
      <w:pPr>
        <w:numPr>
          <w:ilvl w:val="0"/>
          <w:numId w:val="3"/>
        </w:numPr>
      </w:pPr>
      <w:r w:rsidRPr="00636AED">
        <w:t xml:space="preserve">В результате выполнения поиска отображается представление </w:t>
      </w:r>
      <w:r w:rsidRPr="00636AED">
        <w:rPr>
          <w:lang w:val="en-US"/>
        </w:rPr>
        <w:t>Search</w:t>
      </w:r>
      <w:r w:rsidRPr="00636AED">
        <w:t>, в котором показаны результаты поиска. Щелчок на найденный файл открывает его в окне редактора.</w:t>
      </w:r>
    </w:p>
    <w:p w:rsidR="00D17BB6" w:rsidRPr="00636AED" w:rsidRDefault="00D17BB6" w:rsidP="00D17BB6">
      <w:pPr>
        <w:ind w:left="708"/>
      </w:pPr>
    </w:p>
    <w:p w:rsidR="00D17BB6" w:rsidRPr="00636AED" w:rsidRDefault="00E32776" w:rsidP="00D17BB6">
      <w:pPr>
        <w:ind w:firstLine="0"/>
        <w:jc w:val="center"/>
      </w:pPr>
      <w:r w:rsidRPr="00636AED">
        <w:rPr>
          <w:noProof/>
          <w:lang w:eastAsia="ru-RU"/>
        </w:rPr>
        <w:drawing>
          <wp:inline distT="0" distB="0" distL="0" distR="0">
            <wp:extent cx="5143500" cy="4448175"/>
            <wp:effectExtent l="0" t="0" r="0" b="0"/>
            <wp:docPr id="14" name="Рисунок 14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/>
    <w:p w:rsidR="00D17BB6" w:rsidRPr="00636AED" w:rsidRDefault="00D17BB6" w:rsidP="00D17BB6"/>
    <w:p w:rsidR="00D17BB6" w:rsidRPr="00636AED" w:rsidRDefault="00D17BB6" w:rsidP="00D17BB6">
      <w:pPr>
        <w:ind w:left="708"/>
        <w:rPr>
          <w:b/>
        </w:rPr>
      </w:pPr>
      <w:r w:rsidRPr="00636AED">
        <w:rPr>
          <w:b/>
        </w:rPr>
        <w:t>10. Основные горячие клавиши</w:t>
      </w:r>
    </w:p>
    <w:p w:rsidR="00D17BB6" w:rsidRPr="00636AED" w:rsidRDefault="00D17BB6" w:rsidP="00D17BB6"/>
    <w:p w:rsidR="00D17BB6" w:rsidRPr="00636AED" w:rsidRDefault="00D17BB6" w:rsidP="00D17BB6">
      <w:pPr>
        <w:ind w:firstLine="708"/>
      </w:pPr>
      <w:r w:rsidRPr="00636AED">
        <w:t>Ниже приведен список некоторых горячих клавиш EclipseWorkbench</w:t>
      </w:r>
      <w:r>
        <w:t>:</w:t>
      </w:r>
    </w:p>
    <w:p w:rsidR="00D17BB6" w:rsidRPr="00636AED" w:rsidRDefault="00D17BB6" w:rsidP="00D17BB6">
      <w:pPr>
        <w:ind w:left="708" w:firstLine="1"/>
      </w:pPr>
    </w:p>
    <w:p w:rsidR="00D17BB6" w:rsidRPr="00636AED" w:rsidRDefault="00D17BB6" w:rsidP="00D17BB6">
      <w:pPr>
        <w:ind w:left="708" w:firstLine="1"/>
      </w:pPr>
      <w:r w:rsidRPr="00636AED">
        <w:t>Ctrl-</w:t>
      </w:r>
      <w:r w:rsidRPr="00636AED">
        <w:rPr>
          <w:lang w:val="en-US"/>
        </w:rPr>
        <w:t>N</w:t>
      </w:r>
      <w:r w:rsidRPr="00636AED">
        <w:tab/>
      </w:r>
      <w:r w:rsidRPr="00636AED">
        <w:tab/>
        <w:t xml:space="preserve">создать новый ресурс </w:t>
      </w:r>
    </w:p>
    <w:p w:rsidR="00D17BB6" w:rsidRPr="00636AED" w:rsidRDefault="00D17BB6" w:rsidP="00D17BB6">
      <w:pPr>
        <w:ind w:left="708" w:firstLine="1"/>
      </w:pPr>
      <w:r w:rsidRPr="00636AED">
        <w:t>Ctrl-S</w:t>
      </w:r>
      <w:r w:rsidRPr="00636AED">
        <w:tab/>
      </w:r>
      <w:r w:rsidRPr="00636AED">
        <w:tab/>
      </w:r>
      <w:r w:rsidRPr="00636AED">
        <w:tab/>
        <w:t>сохранить файл, открытый в активном редакторе</w:t>
      </w:r>
    </w:p>
    <w:p w:rsidR="00D17BB6" w:rsidRPr="00636AED" w:rsidRDefault="00D17BB6" w:rsidP="00D17BB6">
      <w:pPr>
        <w:ind w:left="708" w:firstLine="1"/>
      </w:pPr>
      <w:r w:rsidRPr="00636AED">
        <w:t>Ctrl-Shift-S</w:t>
      </w:r>
      <w:r w:rsidRPr="00636AED">
        <w:tab/>
      </w:r>
      <w:r w:rsidRPr="00636AED">
        <w:tab/>
        <w:t>сохранить все файлы проекта</w:t>
      </w:r>
    </w:p>
    <w:p w:rsidR="00D17BB6" w:rsidRPr="00636AED" w:rsidRDefault="00D17BB6" w:rsidP="00D17BB6">
      <w:pPr>
        <w:ind w:left="708" w:firstLine="1"/>
      </w:pPr>
      <w:r w:rsidRPr="00636AED">
        <w:rPr>
          <w:lang w:val="en-US"/>
        </w:rPr>
        <w:t>Ctrl</w:t>
      </w:r>
      <w:r w:rsidRPr="00636AED">
        <w:t>-</w:t>
      </w:r>
      <w:r w:rsidRPr="00636AED">
        <w:rPr>
          <w:lang w:val="en-US"/>
        </w:rPr>
        <w:t>F</w:t>
      </w:r>
      <w:r w:rsidRPr="00636AED">
        <w:t>11</w:t>
      </w:r>
      <w:r w:rsidRPr="00636AED">
        <w:tab/>
      </w:r>
      <w:r w:rsidRPr="00636AED">
        <w:tab/>
        <w:t>запуск последней конфигурации</w:t>
      </w:r>
    </w:p>
    <w:p w:rsidR="00D17BB6" w:rsidRPr="00636AED" w:rsidRDefault="00D17BB6" w:rsidP="00D17BB6">
      <w:pPr>
        <w:ind w:left="708" w:firstLine="1"/>
      </w:pPr>
      <w:r w:rsidRPr="00636AED">
        <w:rPr>
          <w:lang w:val="en-US"/>
        </w:rPr>
        <w:lastRenderedPageBreak/>
        <w:t>F</w:t>
      </w:r>
      <w:r w:rsidRPr="00636AED">
        <w:t>11</w:t>
      </w:r>
      <w:r w:rsidRPr="00636AED">
        <w:tab/>
      </w:r>
      <w:r w:rsidRPr="00636AED">
        <w:tab/>
      </w:r>
      <w:r w:rsidRPr="00636AED">
        <w:tab/>
        <w:t xml:space="preserve">запуск последней конфигурации </w:t>
      </w:r>
    </w:p>
    <w:p w:rsidR="00D17BB6" w:rsidRPr="00636AED" w:rsidRDefault="00D17BB6" w:rsidP="00D17BB6">
      <w:pPr>
        <w:ind w:left="2832" w:firstLine="1"/>
      </w:pPr>
      <w:r w:rsidRPr="00636AED">
        <w:t>в режиме отладки</w:t>
      </w:r>
    </w:p>
    <w:p w:rsidR="00D17BB6" w:rsidRPr="00636AED" w:rsidRDefault="00D17BB6" w:rsidP="00D17BB6">
      <w:pPr>
        <w:ind w:left="708" w:firstLine="1"/>
      </w:pPr>
      <w:r w:rsidRPr="00636AED">
        <w:rPr>
          <w:lang w:val="en-US"/>
        </w:rPr>
        <w:t>Ctrl</w:t>
      </w:r>
      <w:r w:rsidRPr="00636AED">
        <w:t>-</w:t>
      </w:r>
      <w:r w:rsidRPr="00636AED">
        <w:rPr>
          <w:lang w:val="en-US"/>
        </w:rPr>
        <w:t>Shift</w:t>
      </w:r>
      <w:r w:rsidRPr="00636AED">
        <w:t>-</w:t>
      </w:r>
      <w:r w:rsidRPr="00636AED">
        <w:rPr>
          <w:lang w:val="en-US"/>
        </w:rPr>
        <w:t>F</w:t>
      </w:r>
      <w:r w:rsidRPr="00636AED">
        <w:tab/>
      </w:r>
      <w:r w:rsidRPr="00636AED">
        <w:tab/>
        <w:t>автоформатирование текущего файла</w:t>
      </w:r>
    </w:p>
    <w:p w:rsidR="00D17BB6" w:rsidRPr="00636AED" w:rsidRDefault="00D17BB6" w:rsidP="00D17BB6">
      <w:pPr>
        <w:ind w:left="708" w:firstLine="1"/>
      </w:pPr>
      <w:r w:rsidRPr="00636AED">
        <w:t>Ctrl-H</w:t>
      </w:r>
      <w:r w:rsidRPr="00636AED">
        <w:tab/>
      </w:r>
      <w:r w:rsidRPr="00636AED">
        <w:tab/>
        <w:t>вызов окна сложного поиска/замены</w:t>
      </w:r>
    </w:p>
    <w:p w:rsidR="00D17BB6" w:rsidRPr="00636AED" w:rsidRDefault="00D17BB6" w:rsidP="00D17BB6">
      <w:pPr>
        <w:ind w:left="2832" w:hanging="2123"/>
      </w:pPr>
      <w:r w:rsidRPr="00636AED">
        <w:rPr>
          <w:lang w:val="en-US"/>
        </w:rPr>
        <w:t>Ctrl</w:t>
      </w:r>
      <w:r w:rsidRPr="00636AED">
        <w:t>-</w:t>
      </w:r>
      <w:r w:rsidRPr="00636AED">
        <w:rPr>
          <w:lang w:val="en-US"/>
        </w:rPr>
        <w:t>F</w:t>
      </w:r>
      <w:r>
        <w:tab/>
      </w:r>
      <w:r w:rsidRPr="00636AED">
        <w:t xml:space="preserve">вызов окна простого текстового </w:t>
      </w:r>
      <w:r>
        <w:br/>
      </w:r>
      <w:r w:rsidRPr="00636AED">
        <w:t>поиска/замены по текущему файлу</w:t>
      </w:r>
    </w:p>
    <w:p w:rsidR="00D17BB6" w:rsidRPr="00636AED" w:rsidRDefault="00D17BB6" w:rsidP="00D17BB6">
      <w:pPr>
        <w:ind w:left="708" w:firstLine="1"/>
      </w:pPr>
      <w:r w:rsidRPr="00636AED">
        <w:rPr>
          <w:lang w:val="en-US"/>
        </w:rPr>
        <w:t>Ctrl</w:t>
      </w:r>
      <w:r w:rsidRPr="00636AED">
        <w:t>-</w:t>
      </w:r>
      <w:r w:rsidRPr="00636AED">
        <w:rPr>
          <w:lang w:val="en-US"/>
        </w:rPr>
        <w:t>Shift</w:t>
      </w:r>
      <w:r w:rsidRPr="00636AED">
        <w:t>-</w:t>
      </w:r>
      <w:r w:rsidRPr="00636AED">
        <w:rPr>
          <w:lang w:val="en-US"/>
        </w:rPr>
        <w:t>O</w:t>
      </w:r>
      <w:r w:rsidRPr="00636AED">
        <w:tab/>
      </w:r>
      <w:r w:rsidRPr="00636AED">
        <w:tab/>
        <w:t>автоматический импорт класса</w:t>
      </w:r>
    </w:p>
    <w:p w:rsidR="00D17BB6" w:rsidRPr="00636AED" w:rsidRDefault="00D17BB6" w:rsidP="00D17BB6">
      <w:pPr>
        <w:ind w:left="708" w:firstLine="1"/>
      </w:pPr>
      <w:r w:rsidRPr="00636AED">
        <w:rPr>
          <w:lang w:val="en-US"/>
        </w:rPr>
        <w:t>Ctrl</w:t>
      </w:r>
      <w:r w:rsidRPr="00636AED">
        <w:t>-</w:t>
      </w:r>
      <w:r w:rsidRPr="00636AED">
        <w:rPr>
          <w:lang w:val="en-US"/>
        </w:rPr>
        <w:t>Space</w:t>
      </w:r>
      <w:r w:rsidRPr="00636AED">
        <w:tab/>
      </w:r>
      <w:r w:rsidRPr="00636AED">
        <w:tab/>
        <w:t>вызов контекстной подсказки редактора</w:t>
      </w:r>
    </w:p>
    <w:p w:rsidR="00D17BB6" w:rsidRPr="00636AED" w:rsidRDefault="00D17BB6" w:rsidP="00D17BB6">
      <w:pPr>
        <w:ind w:left="708"/>
      </w:pPr>
    </w:p>
    <w:p w:rsidR="00D17BB6" w:rsidRPr="00636AED" w:rsidRDefault="00E32776" w:rsidP="00D17BB6">
      <w:pPr>
        <w:ind w:firstLine="0"/>
      </w:pPr>
      <w:r w:rsidRPr="00636AED">
        <w:rPr>
          <w:noProof/>
          <w:lang w:eastAsia="ru-RU"/>
        </w:rPr>
        <w:drawing>
          <wp:inline distT="0" distB="0" distL="0" distR="0">
            <wp:extent cx="5486400" cy="1733550"/>
            <wp:effectExtent l="0" t="0" r="0" b="0"/>
            <wp:docPr id="15" name="Рисунок 1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B6" w:rsidRPr="00636AED" w:rsidRDefault="00D17BB6" w:rsidP="00D17BB6">
      <w:pPr>
        <w:ind w:left="708"/>
      </w:pPr>
    </w:p>
    <w:p w:rsidR="00D17BB6" w:rsidRPr="00636AED" w:rsidRDefault="00D17BB6" w:rsidP="00D17BB6">
      <w:pPr>
        <w:ind w:firstLine="708"/>
      </w:pPr>
      <w:proofErr w:type="gramStart"/>
      <w:r w:rsidRPr="00636AED">
        <w:rPr>
          <w:lang w:val="en-US"/>
        </w:rPr>
        <w:t>Ctrl</w:t>
      </w:r>
      <w:r w:rsidRPr="00636AED">
        <w:t xml:space="preserve">-щелчок мыши на классе, ссылке или вызове метода осуществляет переход к объявлению этого </w:t>
      </w:r>
      <w:r>
        <w:t>элемента</w:t>
      </w:r>
      <w:r w:rsidRPr="00636AED">
        <w:t>.</w:t>
      </w:r>
      <w:proofErr w:type="gramEnd"/>
    </w:p>
    <w:p w:rsidR="00D17BB6" w:rsidRPr="00A055D8" w:rsidRDefault="00A055D8" w:rsidP="00A055D8">
      <w:pPr>
        <w:spacing w:before="360"/>
        <w:ind w:firstLine="0"/>
        <w:jc w:val="center"/>
        <w:rPr>
          <w:b/>
        </w:rPr>
      </w:pPr>
      <w:r w:rsidRPr="00A055D8">
        <w:rPr>
          <w:b/>
        </w:rPr>
        <w:t>Контрольные вопросы</w:t>
      </w:r>
    </w:p>
    <w:p w:rsidR="00733D1A" w:rsidRDefault="00733D1A"/>
    <w:sectPr w:rsidR="00733D1A" w:rsidSect="00C2267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4423"/>
    <w:multiLevelType w:val="hybridMultilevel"/>
    <w:tmpl w:val="9ED86B76"/>
    <w:lvl w:ilvl="0" w:tplc="01B619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77D719D"/>
    <w:multiLevelType w:val="hybridMultilevel"/>
    <w:tmpl w:val="A8EE27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78B6A67"/>
    <w:multiLevelType w:val="hybridMultilevel"/>
    <w:tmpl w:val="C48E29AA"/>
    <w:lvl w:ilvl="0" w:tplc="2B4EC2E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C5E0653"/>
    <w:multiLevelType w:val="hybridMultilevel"/>
    <w:tmpl w:val="4B2A0A14"/>
    <w:lvl w:ilvl="0" w:tplc="869CB0D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E9968D1"/>
    <w:multiLevelType w:val="multilevel"/>
    <w:tmpl w:val="E618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355639"/>
    <w:multiLevelType w:val="hybridMultilevel"/>
    <w:tmpl w:val="3E98AC3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6236770"/>
    <w:multiLevelType w:val="hybridMultilevel"/>
    <w:tmpl w:val="053AC9F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/>
  <w:defaultTabStop w:val="708"/>
  <w:noPunctuationKerning/>
  <w:characterSpacingControl w:val="doNotCompress"/>
  <w:compat/>
  <w:rsids>
    <w:rsidRoot w:val="009F5F65"/>
    <w:rsid w:val="000379BC"/>
    <w:rsid w:val="0018718B"/>
    <w:rsid w:val="001E4D9D"/>
    <w:rsid w:val="00465876"/>
    <w:rsid w:val="00557A50"/>
    <w:rsid w:val="00563119"/>
    <w:rsid w:val="005B4911"/>
    <w:rsid w:val="00733D1A"/>
    <w:rsid w:val="007D76DC"/>
    <w:rsid w:val="007F405C"/>
    <w:rsid w:val="00835D25"/>
    <w:rsid w:val="00865421"/>
    <w:rsid w:val="008A62F9"/>
    <w:rsid w:val="008E6EA5"/>
    <w:rsid w:val="00924E88"/>
    <w:rsid w:val="00926EF0"/>
    <w:rsid w:val="009F5F65"/>
    <w:rsid w:val="00A055D8"/>
    <w:rsid w:val="00AD52DF"/>
    <w:rsid w:val="00AF1DE3"/>
    <w:rsid w:val="00B07B3D"/>
    <w:rsid w:val="00B67AC5"/>
    <w:rsid w:val="00C2267F"/>
    <w:rsid w:val="00C7066B"/>
    <w:rsid w:val="00C82491"/>
    <w:rsid w:val="00D17BB6"/>
    <w:rsid w:val="00E24FB3"/>
    <w:rsid w:val="00E32776"/>
    <w:rsid w:val="00E921CC"/>
    <w:rsid w:val="00EB66D0"/>
    <w:rsid w:val="00EC0A60"/>
    <w:rsid w:val="00F3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B6"/>
    <w:pPr>
      <w:ind w:firstLine="709"/>
      <w:jc w:val="both"/>
    </w:pPr>
    <w:rPr>
      <w:lang w:eastAsia="ar-SA"/>
    </w:rPr>
  </w:style>
  <w:style w:type="paragraph" w:styleId="1">
    <w:name w:val="heading 1"/>
    <w:basedOn w:val="a"/>
    <w:next w:val="a"/>
    <w:qFormat/>
    <w:rsid w:val="00D17BB6"/>
    <w:pPr>
      <w:keepNext/>
      <w:tabs>
        <w:tab w:val="num" w:pos="0"/>
      </w:tabs>
      <w:spacing w:before="240" w:after="60"/>
      <w:ind w:firstLine="0"/>
      <w:outlineLvl w:val="0"/>
    </w:pPr>
    <w:rPr>
      <w:rFonts w:cs="Arial"/>
      <w:b/>
      <w:bCs/>
      <w:kern w:val="1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7BB6"/>
    <w:pPr>
      <w:spacing w:before="280" w:after="280"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AD52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2D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37C0-46BF-45FB-AA81-86D7CCA0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работы в Eclipse IDE</vt:lpstr>
    </vt:vector>
  </TitlesOfParts>
  <Company>work</Company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работы в Eclipse IDE</dc:title>
  <dc:creator>user</dc:creator>
  <cp:lastModifiedBy>МИША</cp:lastModifiedBy>
  <cp:revision>5</cp:revision>
  <cp:lastPrinted>2019-02-11T04:35:00Z</cp:lastPrinted>
  <dcterms:created xsi:type="dcterms:W3CDTF">2019-02-11T04:35:00Z</dcterms:created>
  <dcterms:modified xsi:type="dcterms:W3CDTF">2020-02-10T01:53:00Z</dcterms:modified>
</cp:coreProperties>
</file>